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27"/>
        <w:gridCol w:w="2878"/>
        <w:gridCol w:w="2968"/>
        <w:gridCol w:w="2843"/>
        <w:gridCol w:w="2832"/>
      </w:tblGrid>
      <w:tr w:rsidR="007506ED" w14:paraId="7E8B5589" w14:textId="77777777" w:rsidTr="007506ED">
        <w:tc>
          <w:tcPr>
            <w:tcW w:w="2427" w:type="dxa"/>
          </w:tcPr>
          <w:p w14:paraId="0D8B521B" w14:textId="77777777" w:rsidR="007506ED" w:rsidRPr="008B2683" w:rsidRDefault="007506ED" w:rsidP="000D3859">
            <w:pPr>
              <w:rPr>
                <w:rFonts w:ascii="Arial" w:hAnsi="Arial" w:cs="Arial"/>
                <w:sz w:val="20"/>
                <w:szCs w:val="20"/>
              </w:rPr>
            </w:pPr>
            <w:bookmarkStart w:id="0" w:name="_GoBack"/>
            <w:bookmarkEnd w:id="0"/>
          </w:p>
        </w:tc>
        <w:tc>
          <w:tcPr>
            <w:tcW w:w="2878" w:type="dxa"/>
          </w:tcPr>
          <w:p w14:paraId="61DD762A" w14:textId="259984E0" w:rsidR="007506ED" w:rsidRPr="008B2683" w:rsidRDefault="007506ED" w:rsidP="000D3859">
            <w:pPr>
              <w:rPr>
                <w:rFonts w:ascii="Arial" w:hAnsi="Arial" w:cs="Arial"/>
                <w:b/>
                <w:bCs/>
                <w:sz w:val="20"/>
                <w:szCs w:val="20"/>
              </w:rPr>
            </w:pPr>
            <w:r w:rsidRPr="008B2683">
              <w:rPr>
                <w:rFonts w:ascii="Arial" w:hAnsi="Arial" w:cs="Arial"/>
                <w:b/>
                <w:bCs/>
                <w:sz w:val="20"/>
                <w:szCs w:val="20"/>
              </w:rPr>
              <w:t xml:space="preserve">COGNITION AND LEARNING </w:t>
            </w:r>
          </w:p>
        </w:tc>
        <w:tc>
          <w:tcPr>
            <w:tcW w:w="2968" w:type="dxa"/>
          </w:tcPr>
          <w:p w14:paraId="080B09EB" w14:textId="759FF1B5" w:rsidR="007506ED" w:rsidRPr="008B2683" w:rsidRDefault="007506ED" w:rsidP="000D3859">
            <w:pPr>
              <w:rPr>
                <w:rFonts w:ascii="Arial" w:hAnsi="Arial" w:cs="Arial"/>
                <w:b/>
                <w:bCs/>
                <w:sz w:val="20"/>
                <w:szCs w:val="20"/>
              </w:rPr>
            </w:pPr>
            <w:r w:rsidRPr="008B2683">
              <w:rPr>
                <w:rFonts w:ascii="Arial" w:hAnsi="Arial" w:cs="Arial"/>
                <w:b/>
                <w:bCs/>
                <w:sz w:val="20"/>
                <w:szCs w:val="20"/>
              </w:rPr>
              <w:t>COMMUNICATION AND INTERACTION</w:t>
            </w:r>
          </w:p>
        </w:tc>
        <w:tc>
          <w:tcPr>
            <w:tcW w:w="2843" w:type="dxa"/>
          </w:tcPr>
          <w:p w14:paraId="2A883BFD" w14:textId="14FD40BE" w:rsidR="007506ED" w:rsidRPr="008B2683" w:rsidRDefault="007506ED" w:rsidP="000D3859">
            <w:pPr>
              <w:rPr>
                <w:rFonts w:ascii="Arial" w:hAnsi="Arial" w:cs="Arial"/>
                <w:b/>
                <w:bCs/>
                <w:sz w:val="20"/>
                <w:szCs w:val="20"/>
              </w:rPr>
            </w:pPr>
            <w:r w:rsidRPr="008B2683">
              <w:rPr>
                <w:rFonts w:ascii="Arial" w:hAnsi="Arial" w:cs="Arial"/>
                <w:b/>
                <w:bCs/>
                <w:sz w:val="20"/>
                <w:szCs w:val="20"/>
              </w:rPr>
              <w:t xml:space="preserve">SOCIAL, EMOTIONAL AND MENTAL HEALTH </w:t>
            </w:r>
          </w:p>
        </w:tc>
        <w:tc>
          <w:tcPr>
            <w:tcW w:w="2832" w:type="dxa"/>
          </w:tcPr>
          <w:p w14:paraId="4772148E" w14:textId="7290F1D6" w:rsidR="007506ED" w:rsidRPr="008B2683" w:rsidRDefault="00E1636F" w:rsidP="000D3859">
            <w:pPr>
              <w:rPr>
                <w:rFonts w:ascii="Arial" w:hAnsi="Arial" w:cs="Arial"/>
                <w:b/>
                <w:bCs/>
                <w:sz w:val="20"/>
                <w:szCs w:val="20"/>
              </w:rPr>
            </w:pPr>
            <w:r w:rsidRPr="008B2683">
              <w:rPr>
                <w:rFonts w:ascii="Arial" w:hAnsi="Arial" w:cs="Arial"/>
                <w:b/>
                <w:bCs/>
                <w:sz w:val="20"/>
                <w:szCs w:val="20"/>
              </w:rPr>
              <w:t>SEND</w:t>
            </w:r>
            <w:r w:rsidR="007506ED" w:rsidRPr="008B2683">
              <w:rPr>
                <w:rFonts w:ascii="Arial" w:hAnsi="Arial" w:cs="Arial"/>
                <w:b/>
                <w:bCs/>
                <w:sz w:val="20"/>
                <w:szCs w:val="20"/>
              </w:rPr>
              <w:t>SORY AND/OR PHYSICAL</w:t>
            </w:r>
          </w:p>
        </w:tc>
      </w:tr>
      <w:tr w:rsidR="007506ED" w14:paraId="11E41F28" w14:textId="77777777" w:rsidTr="007506ED">
        <w:tc>
          <w:tcPr>
            <w:tcW w:w="2427" w:type="dxa"/>
          </w:tcPr>
          <w:p w14:paraId="0F72FC37" w14:textId="77777777" w:rsidR="007506ED" w:rsidRDefault="007506ED" w:rsidP="007506ED">
            <w:pPr>
              <w:rPr>
                <w:rFonts w:ascii="Arial" w:hAnsi="Arial" w:cs="Arial"/>
                <w:b/>
                <w:bCs/>
                <w:sz w:val="20"/>
                <w:szCs w:val="20"/>
              </w:rPr>
            </w:pPr>
            <w:r w:rsidRPr="008B2683">
              <w:rPr>
                <w:rFonts w:ascii="Arial" w:hAnsi="Arial" w:cs="Arial"/>
                <w:b/>
                <w:bCs/>
                <w:sz w:val="20"/>
                <w:szCs w:val="20"/>
              </w:rPr>
              <w:t xml:space="preserve">At </w:t>
            </w:r>
            <w:r w:rsidR="00D96299" w:rsidRPr="008B2683">
              <w:rPr>
                <w:rFonts w:ascii="Arial" w:hAnsi="Arial" w:cs="Arial"/>
                <w:b/>
                <w:bCs/>
                <w:sz w:val="20"/>
                <w:szCs w:val="20"/>
              </w:rPr>
              <w:t>St Anne’s</w:t>
            </w:r>
            <w:r w:rsidRPr="008B2683">
              <w:rPr>
                <w:rFonts w:ascii="Arial" w:hAnsi="Arial" w:cs="Arial"/>
                <w:b/>
                <w:bCs/>
                <w:sz w:val="20"/>
                <w:szCs w:val="20"/>
              </w:rPr>
              <w:t xml:space="preserve"> we believe in early identification of needs so that support can be put in place as quickly as possible</w:t>
            </w:r>
          </w:p>
          <w:p w14:paraId="18748732" w14:textId="298ED831" w:rsidR="0074122F" w:rsidRPr="008B2683" w:rsidRDefault="0074122F" w:rsidP="00C36885">
            <w:pPr>
              <w:rPr>
                <w:rFonts w:ascii="Arial" w:hAnsi="Arial" w:cs="Arial"/>
                <w:sz w:val="20"/>
                <w:szCs w:val="20"/>
              </w:rPr>
            </w:pPr>
          </w:p>
        </w:tc>
        <w:tc>
          <w:tcPr>
            <w:tcW w:w="2878" w:type="dxa"/>
          </w:tcPr>
          <w:p w14:paraId="425D73B0" w14:textId="3275B2F2" w:rsidR="007506ED" w:rsidRPr="008B2683" w:rsidRDefault="007506ED" w:rsidP="000D3859">
            <w:pPr>
              <w:rPr>
                <w:rFonts w:ascii="Arial" w:hAnsi="Arial" w:cs="Arial"/>
                <w:sz w:val="20"/>
                <w:szCs w:val="20"/>
              </w:rPr>
            </w:pPr>
            <w:r w:rsidRPr="008B2683">
              <w:rPr>
                <w:rFonts w:ascii="Arial" w:hAnsi="Arial" w:cs="Arial"/>
                <w:sz w:val="20"/>
                <w:szCs w:val="20"/>
              </w:rPr>
              <w:t>To support this, baseline assessments are made as soon as children join us in the Early Years. Regular assessment is also carried out termly throughout school. This means that any children falling behind in their learning can be quickly identified. Further investigations can then be made using more specific assessments or expert assessment when necessary</w:t>
            </w:r>
            <w:r w:rsidR="00FE4FDD">
              <w:rPr>
                <w:rFonts w:ascii="Arial" w:hAnsi="Arial" w:cs="Arial"/>
                <w:sz w:val="20"/>
                <w:szCs w:val="20"/>
              </w:rPr>
              <w:t>.</w:t>
            </w:r>
          </w:p>
        </w:tc>
        <w:tc>
          <w:tcPr>
            <w:tcW w:w="2968" w:type="dxa"/>
          </w:tcPr>
          <w:p w14:paraId="162BF7CA" w14:textId="6BAEF83A" w:rsidR="007506ED" w:rsidRPr="008B2683" w:rsidRDefault="007506ED" w:rsidP="000D3859">
            <w:pPr>
              <w:rPr>
                <w:rFonts w:ascii="Arial" w:hAnsi="Arial" w:cs="Arial"/>
                <w:sz w:val="20"/>
                <w:szCs w:val="20"/>
              </w:rPr>
            </w:pPr>
            <w:r w:rsidRPr="008B2683">
              <w:rPr>
                <w:rFonts w:ascii="Arial" w:hAnsi="Arial" w:cs="Arial"/>
                <w:sz w:val="20"/>
                <w:szCs w:val="20"/>
              </w:rPr>
              <w:t>Communication is vitally important to being able to access the curriculum. Throughout the whole school, although particularly in the Early Years, the class teachers and support staff very carefully monitor children’s communication develo</w:t>
            </w:r>
            <w:r w:rsidR="00FE4FDD">
              <w:rPr>
                <w:rFonts w:ascii="Arial" w:hAnsi="Arial" w:cs="Arial"/>
                <w:sz w:val="20"/>
                <w:szCs w:val="20"/>
              </w:rPr>
              <w:t xml:space="preserve">pment. We have a Speech and Language Therapist (Alex </w:t>
            </w:r>
            <w:proofErr w:type="spellStart"/>
            <w:r w:rsidR="00FE4FDD">
              <w:rPr>
                <w:rFonts w:ascii="Arial" w:hAnsi="Arial" w:cs="Arial"/>
                <w:sz w:val="20"/>
                <w:szCs w:val="20"/>
              </w:rPr>
              <w:t>Binns</w:t>
            </w:r>
            <w:proofErr w:type="spellEnd"/>
            <w:r w:rsidR="00FE4FDD">
              <w:rPr>
                <w:rFonts w:ascii="Arial" w:hAnsi="Arial" w:cs="Arial"/>
                <w:sz w:val="20"/>
                <w:szCs w:val="20"/>
              </w:rPr>
              <w:t>)</w:t>
            </w:r>
            <w:r w:rsidRPr="008B2683">
              <w:rPr>
                <w:rFonts w:ascii="Arial" w:hAnsi="Arial" w:cs="Arial"/>
                <w:sz w:val="20"/>
                <w:szCs w:val="20"/>
              </w:rPr>
              <w:t xml:space="preserve"> </w:t>
            </w:r>
            <w:r w:rsidR="00FE4FDD">
              <w:rPr>
                <w:rFonts w:ascii="Arial" w:hAnsi="Arial" w:cs="Arial"/>
                <w:sz w:val="20"/>
                <w:szCs w:val="20"/>
              </w:rPr>
              <w:t>who works closely with us to assess children, provide guidance and activities and provide training workshops for staff.  P</w:t>
            </w:r>
            <w:r w:rsidRPr="008B2683">
              <w:rPr>
                <w:rFonts w:ascii="Arial" w:hAnsi="Arial" w:cs="Arial"/>
                <w:sz w:val="20"/>
                <w:szCs w:val="20"/>
              </w:rPr>
              <w:t>arent’s con</w:t>
            </w:r>
            <w:r w:rsidR="00E1636F" w:rsidRPr="008B2683">
              <w:rPr>
                <w:rFonts w:ascii="Arial" w:hAnsi="Arial" w:cs="Arial"/>
                <w:sz w:val="20"/>
                <w:szCs w:val="20"/>
              </w:rPr>
              <w:t>sen</w:t>
            </w:r>
            <w:r w:rsidRPr="008B2683">
              <w:rPr>
                <w:rFonts w:ascii="Arial" w:hAnsi="Arial" w:cs="Arial"/>
                <w:sz w:val="20"/>
                <w:szCs w:val="20"/>
              </w:rPr>
              <w:t>t</w:t>
            </w:r>
            <w:r w:rsidR="00FE4FDD">
              <w:rPr>
                <w:rFonts w:ascii="Arial" w:hAnsi="Arial" w:cs="Arial"/>
                <w:sz w:val="20"/>
                <w:szCs w:val="20"/>
              </w:rPr>
              <w:t xml:space="preserve"> will be obtained</w:t>
            </w:r>
            <w:r w:rsidRPr="008B2683">
              <w:rPr>
                <w:rFonts w:ascii="Arial" w:hAnsi="Arial" w:cs="Arial"/>
                <w:sz w:val="20"/>
                <w:szCs w:val="20"/>
              </w:rPr>
              <w:t xml:space="preserve"> for further, more detailed assessments where necessary</w:t>
            </w:r>
            <w:r w:rsidR="00FE4FDD">
              <w:rPr>
                <w:rFonts w:ascii="Arial" w:hAnsi="Arial" w:cs="Arial"/>
                <w:sz w:val="20"/>
                <w:szCs w:val="20"/>
              </w:rPr>
              <w:t>.</w:t>
            </w:r>
          </w:p>
        </w:tc>
        <w:tc>
          <w:tcPr>
            <w:tcW w:w="2843" w:type="dxa"/>
          </w:tcPr>
          <w:p w14:paraId="2FCDB37C" w14:textId="5E348DE2" w:rsidR="007506ED" w:rsidRPr="008B2683" w:rsidRDefault="007506ED" w:rsidP="000D3859">
            <w:pPr>
              <w:rPr>
                <w:rFonts w:ascii="Arial" w:hAnsi="Arial" w:cs="Arial"/>
                <w:sz w:val="20"/>
                <w:szCs w:val="20"/>
              </w:rPr>
            </w:pPr>
            <w:r w:rsidRPr="008B2683">
              <w:rPr>
                <w:rFonts w:ascii="Arial" w:hAnsi="Arial" w:cs="Arial"/>
                <w:sz w:val="20"/>
                <w:szCs w:val="20"/>
              </w:rPr>
              <w:t>Social and emotional needs may pre</w:t>
            </w:r>
            <w:r w:rsidR="00E1636F" w:rsidRPr="008B2683">
              <w:rPr>
                <w:rFonts w:ascii="Arial" w:hAnsi="Arial" w:cs="Arial"/>
                <w:sz w:val="20"/>
                <w:szCs w:val="20"/>
              </w:rPr>
              <w:t>sen</w:t>
            </w:r>
            <w:r w:rsidRPr="008B2683">
              <w:rPr>
                <w:rFonts w:ascii="Arial" w:hAnsi="Arial" w:cs="Arial"/>
                <w:sz w:val="20"/>
                <w:szCs w:val="20"/>
              </w:rPr>
              <w:t xml:space="preserve">t at home as well in the educational setting.  At </w:t>
            </w:r>
            <w:r w:rsidR="00D96299" w:rsidRPr="008B2683">
              <w:rPr>
                <w:rFonts w:ascii="Arial" w:hAnsi="Arial" w:cs="Arial"/>
                <w:sz w:val="20"/>
                <w:szCs w:val="20"/>
              </w:rPr>
              <w:t>St Anne’s</w:t>
            </w:r>
            <w:r w:rsidRPr="008B2683">
              <w:rPr>
                <w:rFonts w:ascii="Arial" w:hAnsi="Arial" w:cs="Arial"/>
                <w:sz w:val="20"/>
                <w:szCs w:val="20"/>
              </w:rPr>
              <w:t>, we think it is very important to communicate with parents, particularly if there are any concerns around a child’s social or emotional development. Any children that may be vulnerable to social, emotional and mental health needs are closely monitored and discussions held with parents.   Furthermore, staff will monitor the characteristics of all children and will notify relevant staff or parents of changes in a child’s behaviour within school</w:t>
            </w:r>
          </w:p>
        </w:tc>
        <w:tc>
          <w:tcPr>
            <w:tcW w:w="2832" w:type="dxa"/>
          </w:tcPr>
          <w:p w14:paraId="016B713F" w14:textId="053ABBCD" w:rsidR="007506ED" w:rsidRPr="008B2683" w:rsidRDefault="007506ED" w:rsidP="000D3859">
            <w:pPr>
              <w:rPr>
                <w:rFonts w:ascii="Arial" w:hAnsi="Arial" w:cs="Arial"/>
                <w:sz w:val="20"/>
                <w:szCs w:val="20"/>
              </w:rPr>
            </w:pPr>
            <w:r w:rsidRPr="008B2683">
              <w:rPr>
                <w:rFonts w:ascii="Arial" w:hAnsi="Arial" w:cs="Arial"/>
                <w:sz w:val="20"/>
                <w:szCs w:val="20"/>
              </w:rPr>
              <w:t>There are standard tests in the Early Years and Year One around sight and hearing where any issues will be picked up. In addition, where concerns are raised by either class teachers or parents we are able to refer to the local School Nurse for further health assessment</w:t>
            </w:r>
          </w:p>
        </w:tc>
      </w:tr>
      <w:tr w:rsidR="007506ED" w14:paraId="25EF24A1" w14:textId="77777777" w:rsidTr="007506ED">
        <w:tc>
          <w:tcPr>
            <w:tcW w:w="2427" w:type="dxa"/>
          </w:tcPr>
          <w:p w14:paraId="62CD9ED7" w14:textId="410C7E72" w:rsidR="007506ED" w:rsidRPr="008B2683" w:rsidRDefault="007506ED" w:rsidP="007506ED">
            <w:pPr>
              <w:rPr>
                <w:rFonts w:ascii="Arial" w:hAnsi="Arial" w:cs="Arial"/>
                <w:b/>
                <w:bCs/>
                <w:sz w:val="20"/>
                <w:szCs w:val="20"/>
              </w:rPr>
            </w:pPr>
            <w:r w:rsidRPr="008B2683">
              <w:rPr>
                <w:rFonts w:ascii="Arial" w:hAnsi="Arial" w:cs="Arial"/>
                <w:b/>
                <w:bCs/>
                <w:sz w:val="20"/>
                <w:szCs w:val="20"/>
              </w:rPr>
              <w:t xml:space="preserve">How </w:t>
            </w:r>
            <w:r w:rsidR="008B7915" w:rsidRPr="008B2683">
              <w:rPr>
                <w:rFonts w:ascii="Arial" w:hAnsi="Arial" w:cs="Arial"/>
                <w:b/>
                <w:bCs/>
                <w:sz w:val="20"/>
                <w:szCs w:val="20"/>
              </w:rPr>
              <w:t xml:space="preserve">at </w:t>
            </w:r>
            <w:r w:rsidR="00D96299" w:rsidRPr="008B2683">
              <w:rPr>
                <w:rFonts w:ascii="Arial" w:hAnsi="Arial" w:cs="Arial"/>
                <w:b/>
                <w:bCs/>
                <w:sz w:val="20"/>
                <w:szCs w:val="20"/>
              </w:rPr>
              <w:t>St Anne’s</w:t>
            </w:r>
            <w:r w:rsidRPr="008B2683">
              <w:rPr>
                <w:rFonts w:ascii="Arial" w:hAnsi="Arial" w:cs="Arial"/>
                <w:b/>
                <w:bCs/>
                <w:sz w:val="20"/>
                <w:szCs w:val="20"/>
              </w:rPr>
              <w:t xml:space="preserve"> </w:t>
            </w:r>
            <w:r w:rsidR="008B7915" w:rsidRPr="008B2683">
              <w:rPr>
                <w:rFonts w:ascii="Arial" w:hAnsi="Arial" w:cs="Arial"/>
                <w:b/>
                <w:bCs/>
                <w:sz w:val="20"/>
                <w:szCs w:val="20"/>
              </w:rPr>
              <w:t xml:space="preserve">do we </w:t>
            </w:r>
            <w:r w:rsidRPr="008B2683">
              <w:rPr>
                <w:rFonts w:ascii="Arial" w:hAnsi="Arial" w:cs="Arial"/>
                <w:b/>
                <w:bCs/>
                <w:sz w:val="20"/>
                <w:szCs w:val="20"/>
              </w:rPr>
              <w:t xml:space="preserve">assess whether a child/young person has a </w:t>
            </w:r>
            <w:r w:rsidR="00E1636F" w:rsidRPr="008B2683">
              <w:rPr>
                <w:rFonts w:ascii="Arial" w:hAnsi="Arial" w:cs="Arial"/>
                <w:b/>
                <w:bCs/>
                <w:sz w:val="20"/>
                <w:szCs w:val="20"/>
              </w:rPr>
              <w:t>SEND</w:t>
            </w:r>
            <w:r w:rsidR="00E26F2D" w:rsidRPr="008B2683">
              <w:rPr>
                <w:rFonts w:ascii="Arial" w:hAnsi="Arial" w:cs="Arial"/>
                <w:b/>
                <w:bCs/>
                <w:sz w:val="20"/>
                <w:szCs w:val="20"/>
              </w:rPr>
              <w:t xml:space="preserve"> need</w:t>
            </w:r>
            <w:r w:rsidR="008B7915" w:rsidRPr="008B2683">
              <w:rPr>
                <w:rFonts w:ascii="Arial" w:hAnsi="Arial" w:cs="Arial"/>
                <w:b/>
                <w:bCs/>
                <w:sz w:val="20"/>
                <w:szCs w:val="20"/>
              </w:rPr>
              <w:t>?</w:t>
            </w:r>
          </w:p>
        </w:tc>
        <w:tc>
          <w:tcPr>
            <w:tcW w:w="2878" w:type="dxa"/>
          </w:tcPr>
          <w:p w14:paraId="187DDB1F" w14:textId="6A6ACD4C" w:rsidR="007506ED" w:rsidRPr="008B2683" w:rsidRDefault="007506ED" w:rsidP="007506ED">
            <w:pPr>
              <w:rPr>
                <w:rFonts w:ascii="Arial" w:hAnsi="Arial" w:cs="Arial"/>
                <w:sz w:val="20"/>
                <w:szCs w:val="20"/>
              </w:rPr>
            </w:pPr>
            <w:r w:rsidRPr="008B2683">
              <w:rPr>
                <w:rFonts w:ascii="Arial" w:hAnsi="Arial" w:cs="Arial"/>
                <w:sz w:val="20"/>
                <w:szCs w:val="20"/>
              </w:rPr>
              <w:t>As mentioned above children are regularly assessed throughout their school life. Where concerns arise</w:t>
            </w:r>
            <w:r w:rsidR="00FE4FDD">
              <w:rPr>
                <w:rFonts w:ascii="Arial" w:hAnsi="Arial" w:cs="Arial"/>
                <w:sz w:val="20"/>
                <w:szCs w:val="20"/>
              </w:rPr>
              <w:t>,</w:t>
            </w:r>
            <w:r w:rsidRPr="008B2683">
              <w:rPr>
                <w:rFonts w:ascii="Arial" w:hAnsi="Arial" w:cs="Arial"/>
                <w:sz w:val="20"/>
                <w:szCs w:val="20"/>
              </w:rPr>
              <w:t xml:space="preserve"> further assessments may be carried out </w:t>
            </w:r>
          </w:p>
          <w:p w14:paraId="228B71A7" w14:textId="0DB4C15D" w:rsidR="006B6293" w:rsidRPr="008B2683" w:rsidRDefault="007506ED" w:rsidP="007506ED">
            <w:pPr>
              <w:rPr>
                <w:rFonts w:ascii="Arial" w:hAnsi="Arial" w:cs="Arial"/>
                <w:sz w:val="20"/>
                <w:szCs w:val="20"/>
              </w:rPr>
            </w:pPr>
            <w:r w:rsidRPr="008B2683">
              <w:rPr>
                <w:rFonts w:ascii="Arial" w:hAnsi="Arial" w:cs="Arial"/>
                <w:sz w:val="20"/>
                <w:szCs w:val="20"/>
              </w:rPr>
              <w:t xml:space="preserve">•Information from outside agencies e.g. </w:t>
            </w:r>
            <w:r w:rsidR="00E26F2D" w:rsidRPr="008B2683">
              <w:rPr>
                <w:rFonts w:ascii="Arial" w:hAnsi="Arial" w:cs="Arial"/>
                <w:sz w:val="20"/>
                <w:szCs w:val="20"/>
              </w:rPr>
              <w:t>Camberwell</w:t>
            </w:r>
            <w:r w:rsidR="006B6293" w:rsidRPr="008B2683">
              <w:rPr>
                <w:rFonts w:ascii="Arial" w:hAnsi="Arial" w:cs="Arial"/>
                <w:sz w:val="20"/>
                <w:szCs w:val="20"/>
              </w:rPr>
              <w:t xml:space="preserve"> </w:t>
            </w:r>
            <w:r w:rsidRPr="008B2683">
              <w:rPr>
                <w:rFonts w:ascii="Arial" w:hAnsi="Arial" w:cs="Arial"/>
                <w:sz w:val="20"/>
                <w:szCs w:val="20"/>
              </w:rPr>
              <w:t xml:space="preserve">and Educational Psychologist (EP)s </w:t>
            </w:r>
          </w:p>
          <w:p w14:paraId="15C316EA" w14:textId="77777777" w:rsidR="006B6293" w:rsidRPr="008B2683" w:rsidRDefault="007506ED" w:rsidP="007506ED">
            <w:pPr>
              <w:rPr>
                <w:rFonts w:ascii="Arial" w:hAnsi="Arial" w:cs="Arial"/>
                <w:sz w:val="20"/>
                <w:szCs w:val="20"/>
              </w:rPr>
            </w:pPr>
            <w:r w:rsidRPr="008B2683">
              <w:rPr>
                <w:rFonts w:ascii="Arial" w:hAnsi="Arial" w:cs="Arial"/>
                <w:sz w:val="20"/>
                <w:szCs w:val="20"/>
              </w:rPr>
              <w:t xml:space="preserve">•Reports or observations •Records from previous schools, etc. </w:t>
            </w:r>
          </w:p>
          <w:p w14:paraId="055387AF" w14:textId="771FB080" w:rsidR="007506ED" w:rsidRPr="008B2683" w:rsidRDefault="007506ED" w:rsidP="007506ED">
            <w:pPr>
              <w:rPr>
                <w:rFonts w:ascii="Arial" w:hAnsi="Arial" w:cs="Arial"/>
                <w:sz w:val="20"/>
                <w:szCs w:val="20"/>
              </w:rPr>
            </w:pPr>
            <w:r w:rsidRPr="008B2683">
              <w:rPr>
                <w:rFonts w:ascii="Arial" w:hAnsi="Arial" w:cs="Arial"/>
                <w:sz w:val="20"/>
                <w:szCs w:val="20"/>
              </w:rPr>
              <w:t>•Information from parents •National Curriculum results</w:t>
            </w:r>
          </w:p>
        </w:tc>
        <w:tc>
          <w:tcPr>
            <w:tcW w:w="2968" w:type="dxa"/>
          </w:tcPr>
          <w:p w14:paraId="0E3F8CC0" w14:textId="77777777" w:rsidR="007506ED" w:rsidRPr="008B2683" w:rsidRDefault="007506ED" w:rsidP="007506ED">
            <w:pPr>
              <w:rPr>
                <w:rFonts w:ascii="Arial" w:hAnsi="Arial" w:cs="Arial"/>
                <w:sz w:val="20"/>
                <w:szCs w:val="20"/>
              </w:rPr>
            </w:pPr>
            <w:r w:rsidRPr="008B2683">
              <w:rPr>
                <w:rFonts w:ascii="Arial" w:hAnsi="Arial" w:cs="Arial"/>
                <w:sz w:val="20"/>
                <w:szCs w:val="20"/>
              </w:rPr>
              <w:t>As mentioned above children are regularly assessed throughout their school life. Where concerns arise further assessments may be carried out such as those listed below. •Information from outside</w:t>
            </w:r>
          </w:p>
          <w:p w14:paraId="19666772" w14:textId="77777777" w:rsidR="006B6293" w:rsidRPr="008B2683" w:rsidRDefault="007506ED" w:rsidP="007506ED">
            <w:pPr>
              <w:rPr>
                <w:rFonts w:ascii="Arial" w:hAnsi="Arial" w:cs="Arial"/>
                <w:sz w:val="20"/>
                <w:szCs w:val="20"/>
              </w:rPr>
            </w:pPr>
            <w:r w:rsidRPr="008B2683">
              <w:rPr>
                <w:rFonts w:ascii="Arial" w:hAnsi="Arial" w:cs="Arial"/>
                <w:sz w:val="20"/>
                <w:szCs w:val="20"/>
              </w:rPr>
              <w:t xml:space="preserve">agencies e.g. </w:t>
            </w:r>
            <w:r w:rsidR="00E26F2D" w:rsidRPr="008B2683">
              <w:rPr>
                <w:rFonts w:ascii="Arial" w:hAnsi="Arial" w:cs="Arial"/>
                <w:sz w:val="20"/>
                <w:szCs w:val="20"/>
              </w:rPr>
              <w:t>Camberwell</w:t>
            </w:r>
            <w:r w:rsidRPr="008B2683">
              <w:rPr>
                <w:rFonts w:ascii="Arial" w:hAnsi="Arial" w:cs="Arial"/>
                <w:sz w:val="20"/>
                <w:szCs w:val="20"/>
              </w:rPr>
              <w:t xml:space="preserve"> , focus learning support, Speech and language therapists and Educational Psychologist  </w:t>
            </w:r>
          </w:p>
          <w:p w14:paraId="7088F56D" w14:textId="7852BE96" w:rsidR="007506ED" w:rsidRPr="008B2683" w:rsidRDefault="007506ED" w:rsidP="007506ED">
            <w:pPr>
              <w:rPr>
                <w:rFonts w:ascii="Arial" w:hAnsi="Arial" w:cs="Arial"/>
                <w:sz w:val="20"/>
                <w:szCs w:val="20"/>
              </w:rPr>
            </w:pPr>
            <w:r w:rsidRPr="008B2683">
              <w:rPr>
                <w:rFonts w:ascii="Arial" w:hAnsi="Arial" w:cs="Arial"/>
                <w:sz w:val="20"/>
                <w:szCs w:val="20"/>
              </w:rPr>
              <w:t>•Reports or observations</w:t>
            </w:r>
          </w:p>
        </w:tc>
        <w:tc>
          <w:tcPr>
            <w:tcW w:w="2843" w:type="dxa"/>
          </w:tcPr>
          <w:p w14:paraId="48755D38" w14:textId="77777777" w:rsidR="006B6293" w:rsidRPr="008B2683" w:rsidRDefault="007506ED" w:rsidP="00E26F2D">
            <w:pPr>
              <w:rPr>
                <w:rFonts w:ascii="Arial" w:hAnsi="Arial" w:cs="Arial"/>
                <w:sz w:val="20"/>
                <w:szCs w:val="20"/>
              </w:rPr>
            </w:pPr>
            <w:r w:rsidRPr="008B2683">
              <w:rPr>
                <w:rFonts w:ascii="Arial" w:hAnsi="Arial" w:cs="Arial"/>
                <w:sz w:val="20"/>
                <w:szCs w:val="20"/>
              </w:rPr>
              <w:t xml:space="preserve">As mentioned above children are regularly assessed throughout their school life. Where concerns arise further assessments may be carried out such as those listed below. •Information from outside agencies e.g. </w:t>
            </w:r>
            <w:r w:rsidR="00E26F2D" w:rsidRPr="008B2683">
              <w:rPr>
                <w:rFonts w:ascii="Arial" w:hAnsi="Arial" w:cs="Arial"/>
                <w:sz w:val="20"/>
                <w:szCs w:val="20"/>
              </w:rPr>
              <w:t>Camberwell</w:t>
            </w:r>
            <w:r w:rsidRPr="008B2683">
              <w:rPr>
                <w:rFonts w:ascii="Arial" w:hAnsi="Arial" w:cs="Arial"/>
                <w:sz w:val="20"/>
                <w:szCs w:val="20"/>
              </w:rPr>
              <w:t xml:space="preserve">, Child and Adolescent Mental Health Service and Educational Psychologist  </w:t>
            </w:r>
          </w:p>
          <w:p w14:paraId="2E71AE59" w14:textId="089B4A13" w:rsidR="00E26F2D" w:rsidRPr="008B2683" w:rsidRDefault="007506ED" w:rsidP="00E26F2D">
            <w:pPr>
              <w:rPr>
                <w:rFonts w:ascii="Arial" w:hAnsi="Arial" w:cs="Arial"/>
                <w:sz w:val="20"/>
                <w:szCs w:val="20"/>
              </w:rPr>
            </w:pPr>
            <w:r w:rsidRPr="008B2683">
              <w:rPr>
                <w:rFonts w:ascii="Arial" w:hAnsi="Arial" w:cs="Arial"/>
                <w:sz w:val="20"/>
                <w:szCs w:val="20"/>
              </w:rPr>
              <w:t xml:space="preserve">•Reports or observations </w:t>
            </w:r>
          </w:p>
          <w:p w14:paraId="513C40EC" w14:textId="66D6C1E6" w:rsidR="007506ED" w:rsidRPr="008B2683" w:rsidRDefault="007506ED" w:rsidP="007506ED">
            <w:pPr>
              <w:rPr>
                <w:rFonts w:ascii="Arial" w:hAnsi="Arial" w:cs="Arial"/>
                <w:sz w:val="20"/>
                <w:szCs w:val="20"/>
              </w:rPr>
            </w:pPr>
          </w:p>
        </w:tc>
        <w:tc>
          <w:tcPr>
            <w:tcW w:w="2832" w:type="dxa"/>
          </w:tcPr>
          <w:p w14:paraId="1BDBE770" w14:textId="77777777" w:rsidR="00FE4FDD" w:rsidRDefault="007506ED" w:rsidP="007506ED">
            <w:pPr>
              <w:rPr>
                <w:rFonts w:ascii="Arial" w:hAnsi="Arial" w:cs="Arial"/>
                <w:sz w:val="20"/>
                <w:szCs w:val="20"/>
              </w:rPr>
            </w:pPr>
            <w:r w:rsidRPr="008B2683">
              <w:rPr>
                <w:rFonts w:ascii="Arial" w:hAnsi="Arial" w:cs="Arial"/>
                <w:sz w:val="20"/>
                <w:szCs w:val="20"/>
              </w:rPr>
              <w:t xml:space="preserve">As mentioned above children are regularly assessed throughout their school life. Where concerns arise further assessments may be carried out such as those listed below. </w:t>
            </w:r>
          </w:p>
          <w:p w14:paraId="0C43851C" w14:textId="152DDF4A" w:rsidR="007506ED" w:rsidRPr="008B2683" w:rsidRDefault="007506ED" w:rsidP="007506ED">
            <w:pPr>
              <w:rPr>
                <w:rFonts w:ascii="Arial" w:hAnsi="Arial" w:cs="Arial"/>
                <w:sz w:val="20"/>
                <w:szCs w:val="20"/>
              </w:rPr>
            </w:pPr>
            <w:r w:rsidRPr="008B2683">
              <w:rPr>
                <w:rFonts w:ascii="Arial" w:hAnsi="Arial" w:cs="Arial"/>
                <w:sz w:val="20"/>
                <w:szCs w:val="20"/>
              </w:rPr>
              <w:t xml:space="preserve">•Information from outside agencies e.g. </w:t>
            </w:r>
            <w:r w:rsidR="00E26F2D" w:rsidRPr="008B2683">
              <w:rPr>
                <w:rFonts w:ascii="Arial" w:hAnsi="Arial" w:cs="Arial"/>
                <w:sz w:val="20"/>
                <w:szCs w:val="20"/>
              </w:rPr>
              <w:t>Camberwell</w:t>
            </w:r>
            <w:r w:rsidRPr="008B2683">
              <w:rPr>
                <w:rFonts w:ascii="Arial" w:hAnsi="Arial" w:cs="Arial"/>
                <w:sz w:val="20"/>
                <w:szCs w:val="20"/>
              </w:rPr>
              <w:t xml:space="preserve">, School Nurse/ Health Visitor, </w:t>
            </w:r>
            <w:r w:rsidR="00E1636F" w:rsidRPr="008B2683">
              <w:rPr>
                <w:rFonts w:ascii="Arial" w:hAnsi="Arial" w:cs="Arial"/>
                <w:sz w:val="20"/>
                <w:szCs w:val="20"/>
              </w:rPr>
              <w:t>Sen</w:t>
            </w:r>
            <w:r w:rsidRPr="008B2683">
              <w:rPr>
                <w:rFonts w:ascii="Arial" w:hAnsi="Arial" w:cs="Arial"/>
                <w:sz w:val="20"/>
                <w:szCs w:val="20"/>
              </w:rPr>
              <w:t xml:space="preserve">sory Support Service and Educational Psychologist  •Reports or observations </w:t>
            </w:r>
          </w:p>
          <w:p w14:paraId="15563CCB" w14:textId="77777777" w:rsidR="007506ED" w:rsidRPr="008B2683" w:rsidRDefault="007506ED" w:rsidP="007506ED">
            <w:pPr>
              <w:rPr>
                <w:rFonts w:ascii="Arial" w:hAnsi="Arial" w:cs="Arial"/>
                <w:sz w:val="20"/>
                <w:szCs w:val="20"/>
              </w:rPr>
            </w:pPr>
            <w:r w:rsidRPr="008B2683">
              <w:rPr>
                <w:rFonts w:ascii="Arial" w:hAnsi="Arial" w:cs="Arial"/>
                <w:sz w:val="20"/>
                <w:szCs w:val="20"/>
              </w:rPr>
              <w:t xml:space="preserve"> </w:t>
            </w:r>
          </w:p>
          <w:p w14:paraId="0F936DFC" w14:textId="77777777" w:rsidR="007506ED" w:rsidRPr="008B2683" w:rsidRDefault="007506ED" w:rsidP="007506ED">
            <w:pPr>
              <w:rPr>
                <w:rFonts w:ascii="Arial" w:hAnsi="Arial" w:cs="Arial"/>
                <w:sz w:val="20"/>
                <w:szCs w:val="20"/>
              </w:rPr>
            </w:pPr>
          </w:p>
        </w:tc>
      </w:tr>
      <w:tr w:rsidR="007506ED" w14:paraId="6B2A3F6D" w14:textId="77777777" w:rsidTr="007506ED">
        <w:tc>
          <w:tcPr>
            <w:tcW w:w="2427" w:type="dxa"/>
          </w:tcPr>
          <w:p w14:paraId="6B915518" w14:textId="77777777" w:rsidR="007506ED" w:rsidRDefault="008B7915" w:rsidP="007506ED">
            <w:pPr>
              <w:rPr>
                <w:rFonts w:ascii="Arial" w:hAnsi="Arial" w:cs="Arial"/>
                <w:b/>
                <w:bCs/>
                <w:sz w:val="20"/>
                <w:szCs w:val="20"/>
              </w:rPr>
            </w:pPr>
            <w:r w:rsidRPr="008B2683">
              <w:rPr>
                <w:rFonts w:ascii="Arial" w:hAnsi="Arial" w:cs="Arial"/>
                <w:b/>
                <w:bCs/>
                <w:sz w:val="20"/>
                <w:szCs w:val="20"/>
              </w:rPr>
              <w:lastRenderedPageBreak/>
              <w:t>What t</w:t>
            </w:r>
            <w:r w:rsidR="007506ED" w:rsidRPr="008B2683">
              <w:rPr>
                <w:rFonts w:ascii="Arial" w:hAnsi="Arial" w:cs="Arial"/>
                <w:b/>
                <w:bCs/>
                <w:sz w:val="20"/>
                <w:szCs w:val="20"/>
              </w:rPr>
              <w:t>ype</w:t>
            </w:r>
            <w:r w:rsidRPr="008B2683">
              <w:rPr>
                <w:rFonts w:ascii="Arial" w:hAnsi="Arial" w:cs="Arial"/>
                <w:b/>
                <w:bCs/>
                <w:sz w:val="20"/>
                <w:szCs w:val="20"/>
              </w:rPr>
              <w:t>s</w:t>
            </w:r>
            <w:r w:rsidR="007506ED" w:rsidRPr="008B2683">
              <w:rPr>
                <w:rFonts w:ascii="Arial" w:hAnsi="Arial" w:cs="Arial"/>
                <w:b/>
                <w:bCs/>
                <w:sz w:val="20"/>
                <w:szCs w:val="20"/>
              </w:rPr>
              <w:t xml:space="preserve"> of </w:t>
            </w:r>
            <w:r w:rsidR="00E1636F" w:rsidRPr="008B2683">
              <w:rPr>
                <w:rFonts w:ascii="Arial" w:hAnsi="Arial" w:cs="Arial"/>
                <w:b/>
                <w:bCs/>
                <w:sz w:val="20"/>
                <w:szCs w:val="20"/>
              </w:rPr>
              <w:t>SEND</w:t>
            </w:r>
            <w:r w:rsidR="007506ED" w:rsidRPr="008B2683">
              <w:rPr>
                <w:rFonts w:ascii="Arial" w:hAnsi="Arial" w:cs="Arial"/>
                <w:b/>
                <w:bCs/>
                <w:sz w:val="20"/>
                <w:szCs w:val="20"/>
              </w:rPr>
              <w:t xml:space="preserve"> provision </w:t>
            </w:r>
            <w:r w:rsidRPr="008B2683">
              <w:rPr>
                <w:rFonts w:ascii="Arial" w:hAnsi="Arial" w:cs="Arial"/>
                <w:b/>
                <w:bCs/>
                <w:sz w:val="20"/>
                <w:szCs w:val="20"/>
              </w:rPr>
              <w:t xml:space="preserve">are </w:t>
            </w:r>
            <w:r w:rsidR="007506ED" w:rsidRPr="008B2683">
              <w:rPr>
                <w:rFonts w:ascii="Arial" w:hAnsi="Arial" w:cs="Arial"/>
                <w:b/>
                <w:bCs/>
                <w:sz w:val="20"/>
                <w:szCs w:val="20"/>
              </w:rPr>
              <w:t xml:space="preserve">made </w:t>
            </w:r>
            <w:r w:rsidRPr="008B2683">
              <w:rPr>
                <w:rFonts w:ascii="Arial" w:hAnsi="Arial" w:cs="Arial"/>
                <w:b/>
                <w:bCs/>
                <w:sz w:val="20"/>
                <w:szCs w:val="20"/>
              </w:rPr>
              <w:t>available at</w:t>
            </w:r>
            <w:r w:rsidR="007506ED" w:rsidRPr="008B2683">
              <w:rPr>
                <w:rFonts w:ascii="Arial" w:hAnsi="Arial" w:cs="Arial"/>
                <w:b/>
                <w:bCs/>
                <w:sz w:val="20"/>
                <w:szCs w:val="20"/>
              </w:rPr>
              <w:t xml:space="preserve"> </w:t>
            </w:r>
            <w:r w:rsidR="00D96299" w:rsidRPr="008B2683">
              <w:rPr>
                <w:rFonts w:ascii="Arial" w:hAnsi="Arial" w:cs="Arial"/>
                <w:b/>
                <w:bCs/>
                <w:sz w:val="20"/>
                <w:szCs w:val="20"/>
              </w:rPr>
              <w:t>St Anne’s</w:t>
            </w:r>
            <w:r w:rsidRPr="008B2683">
              <w:rPr>
                <w:rFonts w:ascii="Arial" w:hAnsi="Arial" w:cs="Arial"/>
                <w:b/>
                <w:bCs/>
                <w:sz w:val="20"/>
                <w:szCs w:val="20"/>
              </w:rPr>
              <w:t>?</w:t>
            </w:r>
          </w:p>
          <w:p w14:paraId="64D8F206" w14:textId="0DCF7A3E" w:rsidR="0074122F" w:rsidRPr="008B2683" w:rsidRDefault="0074122F" w:rsidP="00C36885">
            <w:pPr>
              <w:pStyle w:val="NormalWeb"/>
              <w:spacing w:before="0" w:beforeAutospacing="0" w:after="150" w:afterAutospacing="0"/>
              <w:rPr>
                <w:rFonts w:ascii="Arial" w:hAnsi="Arial" w:cs="Arial"/>
                <w:b/>
                <w:bCs/>
                <w:sz w:val="20"/>
                <w:szCs w:val="20"/>
              </w:rPr>
            </w:pPr>
          </w:p>
        </w:tc>
        <w:tc>
          <w:tcPr>
            <w:tcW w:w="2878" w:type="dxa"/>
          </w:tcPr>
          <w:p w14:paraId="0C44070E" w14:textId="287924F6" w:rsidR="006B6293" w:rsidRPr="008B2683" w:rsidRDefault="006B6293" w:rsidP="007506ED">
            <w:pPr>
              <w:rPr>
                <w:rFonts w:ascii="Arial" w:hAnsi="Arial" w:cs="Arial"/>
                <w:sz w:val="20"/>
                <w:szCs w:val="20"/>
              </w:rPr>
            </w:pPr>
            <w:r w:rsidRPr="008B2683">
              <w:rPr>
                <w:rFonts w:ascii="Arial" w:hAnsi="Arial" w:cs="Arial"/>
                <w:sz w:val="20"/>
                <w:szCs w:val="20"/>
              </w:rPr>
              <w:t xml:space="preserve">Children with an Education, Health &amp; Care Plan receive specific support </w:t>
            </w:r>
            <w:r w:rsidR="00FE4FDD">
              <w:rPr>
                <w:rFonts w:ascii="Arial" w:hAnsi="Arial" w:cs="Arial"/>
                <w:sz w:val="20"/>
                <w:szCs w:val="20"/>
              </w:rPr>
              <w:t>based on their needs including a</w:t>
            </w:r>
            <w:r w:rsidRPr="008B2683">
              <w:rPr>
                <w:rFonts w:ascii="Arial" w:hAnsi="Arial" w:cs="Arial"/>
                <w:sz w:val="20"/>
                <w:szCs w:val="20"/>
              </w:rPr>
              <w:t xml:space="preserve">dvice from EP / Specialist teacher Reduced/ increasingly individualised timetable 1:1 support in or out of class as necessary.   </w:t>
            </w:r>
            <w:r w:rsidRPr="00C36885">
              <w:rPr>
                <w:rFonts w:ascii="Arial" w:hAnsi="Arial" w:cs="Arial"/>
                <w:sz w:val="20"/>
                <w:szCs w:val="20"/>
              </w:rPr>
              <w:t xml:space="preserve">Children who do not have an Education, Health and Care Plan but with </w:t>
            </w:r>
            <w:r w:rsidR="00E1636F" w:rsidRPr="00C36885">
              <w:rPr>
                <w:rFonts w:ascii="Arial" w:hAnsi="Arial" w:cs="Arial"/>
                <w:sz w:val="20"/>
                <w:szCs w:val="20"/>
              </w:rPr>
              <w:t>SEND</w:t>
            </w:r>
            <w:r w:rsidRPr="00C36885">
              <w:rPr>
                <w:rFonts w:ascii="Arial" w:hAnsi="Arial" w:cs="Arial"/>
                <w:sz w:val="20"/>
                <w:szCs w:val="20"/>
              </w:rPr>
              <w:t xml:space="preserve"> access a differentiated curriculum</w:t>
            </w:r>
            <w:r w:rsidRPr="008B2683">
              <w:rPr>
                <w:rFonts w:ascii="Arial" w:hAnsi="Arial" w:cs="Arial"/>
                <w:sz w:val="20"/>
                <w:szCs w:val="20"/>
              </w:rPr>
              <w:t>. These children have a support plan which will be shared with parents.</w:t>
            </w:r>
          </w:p>
          <w:p w14:paraId="66E0F8D7" w14:textId="637A1CA4" w:rsidR="007506ED" w:rsidRPr="008B2683" w:rsidRDefault="006A01BB" w:rsidP="007506ED">
            <w:pPr>
              <w:rPr>
                <w:rFonts w:ascii="Arial" w:hAnsi="Arial" w:cs="Arial"/>
                <w:sz w:val="20"/>
                <w:szCs w:val="20"/>
              </w:rPr>
            </w:pPr>
            <w:r w:rsidRPr="008B2683">
              <w:rPr>
                <w:rFonts w:ascii="Arial" w:hAnsi="Arial" w:cs="Arial"/>
                <w:sz w:val="20"/>
                <w:szCs w:val="20"/>
              </w:rPr>
              <w:t>Children will access specialist teachers from Camberwe</w:t>
            </w:r>
            <w:r w:rsidR="00E250F6">
              <w:rPr>
                <w:rFonts w:ascii="Arial" w:hAnsi="Arial" w:cs="Arial"/>
                <w:sz w:val="20"/>
                <w:szCs w:val="20"/>
              </w:rPr>
              <w:t>ll School and the Grange School</w:t>
            </w:r>
            <w:r w:rsidRPr="008B2683">
              <w:rPr>
                <w:rFonts w:ascii="Arial" w:hAnsi="Arial" w:cs="Arial"/>
                <w:sz w:val="20"/>
                <w:szCs w:val="20"/>
              </w:rPr>
              <w:t>.</w:t>
            </w:r>
          </w:p>
        </w:tc>
        <w:tc>
          <w:tcPr>
            <w:tcW w:w="2968" w:type="dxa"/>
          </w:tcPr>
          <w:p w14:paraId="27E6C23E" w14:textId="29F586F6" w:rsidR="006B6293" w:rsidRPr="008B2683" w:rsidRDefault="006B6293" w:rsidP="006B6293">
            <w:pPr>
              <w:rPr>
                <w:rFonts w:ascii="Arial" w:hAnsi="Arial" w:cs="Arial"/>
                <w:sz w:val="20"/>
                <w:szCs w:val="20"/>
              </w:rPr>
            </w:pPr>
            <w:r w:rsidRPr="008B2683">
              <w:rPr>
                <w:rFonts w:ascii="Arial" w:hAnsi="Arial" w:cs="Arial"/>
                <w:sz w:val="20"/>
                <w:szCs w:val="20"/>
              </w:rPr>
              <w:t xml:space="preserve">Children with an Education, Health &amp; Care Plan receive specific support based on their needs including Advice from EP / Specialist teacher Reduced/ increasingly individualised timetable 1:1 support in or out of class as necessary.   Children who do not have an Education, Health and Care Plan but with </w:t>
            </w:r>
            <w:r w:rsidR="00E1636F" w:rsidRPr="008B2683">
              <w:rPr>
                <w:rFonts w:ascii="Arial" w:hAnsi="Arial" w:cs="Arial"/>
                <w:sz w:val="20"/>
                <w:szCs w:val="20"/>
              </w:rPr>
              <w:t>SEND</w:t>
            </w:r>
            <w:r w:rsidRPr="008B2683">
              <w:rPr>
                <w:rFonts w:ascii="Arial" w:hAnsi="Arial" w:cs="Arial"/>
                <w:sz w:val="20"/>
                <w:szCs w:val="20"/>
              </w:rPr>
              <w:t xml:space="preserve"> access a differentiated curriculum. These children have a support plan which will be shared with parents.</w:t>
            </w:r>
            <w:r w:rsidR="006A01BB" w:rsidRPr="008B2683">
              <w:rPr>
                <w:rFonts w:ascii="Arial" w:hAnsi="Arial" w:cs="Arial"/>
                <w:sz w:val="20"/>
                <w:szCs w:val="20"/>
              </w:rPr>
              <w:t xml:space="preserve"> Children will access specialist teachers from Speech and Language Therapy team. </w:t>
            </w:r>
          </w:p>
          <w:p w14:paraId="5FB7425F" w14:textId="48D82A97" w:rsidR="007506ED" w:rsidRPr="008B2683" w:rsidRDefault="007506ED" w:rsidP="007506ED">
            <w:pPr>
              <w:rPr>
                <w:rFonts w:ascii="Arial" w:hAnsi="Arial" w:cs="Arial"/>
                <w:sz w:val="20"/>
                <w:szCs w:val="20"/>
              </w:rPr>
            </w:pPr>
          </w:p>
        </w:tc>
        <w:tc>
          <w:tcPr>
            <w:tcW w:w="2843" w:type="dxa"/>
          </w:tcPr>
          <w:p w14:paraId="28D03030" w14:textId="08BE2513" w:rsidR="006A01BB" w:rsidRPr="008B2683" w:rsidRDefault="006A01BB" w:rsidP="006A01BB">
            <w:pPr>
              <w:rPr>
                <w:rFonts w:ascii="Arial" w:hAnsi="Arial" w:cs="Arial"/>
                <w:sz w:val="20"/>
                <w:szCs w:val="20"/>
              </w:rPr>
            </w:pPr>
            <w:r w:rsidRPr="008B2683">
              <w:rPr>
                <w:rFonts w:ascii="Arial" w:hAnsi="Arial" w:cs="Arial"/>
                <w:sz w:val="20"/>
                <w:szCs w:val="20"/>
              </w:rPr>
              <w:t xml:space="preserve">Children with an Education, Health &amp; Care Plan receive specific support based on their needs including Advice from EP / Specialist teacher Reduced/ increasingly individualised timetable 1:1 support in or out of class as necessary.   Children who do not have an Education, Health and Care Plan but with </w:t>
            </w:r>
            <w:r w:rsidR="00E1636F" w:rsidRPr="008B2683">
              <w:rPr>
                <w:rFonts w:ascii="Arial" w:hAnsi="Arial" w:cs="Arial"/>
                <w:sz w:val="20"/>
                <w:szCs w:val="20"/>
              </w:rPr>
              <w:t>SEND</w:t>
            </w:r>
            <w:r w:rsidRPr="008B2683">
              <w:rPr>
                <w:rFonts w:ascii="Arial" w:hAnsi="Arial" w:cs="Arial"/>
                <w:sz w:val="20"/>
                <w:szCs w:val="20"/>
              </w:rPr>
              <w:t xml:space="preserve"> access a differentiated curriculum. These children have a support plan which will be shared with parents. Staff are trained to work with children with a variety of behavioural needs and adopt appropriate strategies in line with the behaviour policy</w:t>
            </w:r>
          </w:p>
          <w:p w14:paraId="147A106E" w14:textId="55D56027" w:rsidR="007506ED" w:rsidRPr="008B2683" w:rsidRDefault="007506ED" w:rsidP="007506ED">
            <w:pPr>
              <w:rPr>
                <w:rFonts w:ascii="Arial" w:hAnsi="Arial" w:cs="Arial"/>
                <w:sz w:val="20"/>
                <w:szCs w:val="20"/>
              </w:rPr>
            </w:pPr>
          </w:p>
        </w:tc>
        <w:tc>
          <w:tcPr>
            <w:tcW w:w="2832" w:type="dxa"/>
          </w:tcPr>
          <w:p w14:paraId="75D69347" w14:textId="170B9096" w:rsidR="006A01BB" w:rsidRPr="008B2683" w:rsidRDefault="006A01BB" w:rsidP="006A01BB">
            <w:pPr>
              <w:rPr>
                <w:rFonts w:ascii="Arial" w:hAnsi="Arial" w:cs="Arial"/>
                <w:sz w:val="20"/>
                <w:szCs w:val="20"/>
              </w:rPr>
            </w:pPr>
            <w:r w:rsidRPr="008B2683">
              <w:rPr>
                <w:rFonts w:ascii="Arial" w:hAnsi="Arial" w:cs="Arial"/>
                <w:sz w:val="20"/>
                <w:szCs w:val="20"/>
              </w:rPr>
              <w:t xml:space="preserve">Children with an Education, Health &amp; Care Plan receive specific support based on their needs including Advice from EP / Specialist teacher Reduced/ increasingly individualised timetable 1:1 support in or out of class as necessary.   Children who do not have an Education, Health and Care Plan but with </w:t>
            </w:r>
            <w:r w:rsidR="00E1636F" w:rsidRPr="008B2683">
              <w:rPr>
                <w:rFonts w:ascii="Arial" w:hAnsi="Arial" w:cs="Arial"/>
                <w:sz w:val="20"/>
                <w:szCs w:val="20"/>
              </w:rPr>
              <w:t>SEND</w:t>
            </w:r>
            <w:r w:rsidRPr="008B2683">
              <w:rPr>
                <w:rFonts w:ascii="Arial" w:hAnsi="Arial" w:cs="Arial"/>
                <w:sz w:val="20"/>
                <w:szCs w:val="20"/>
              </w:rPr>
              <w:t xml:space="preserve"> access a differentiated curriculum. These children have a support plan which will be shared with parents.</w:t>
            </w:r>
          </w:p>
          <w:p w14:paraId="29D4FE3D" w14:textId="18619FA1" w:rsidR="007506ED" w:rsidRPr="008B2683" w:rsidRDefault="007506ED" w:rsidP="007506ED">
            <w:pPr>
              <w:rPr>
                <w:rFonts w:ascii="Arial" w:hAnsi="Arial" w:cs="Arial"/>
                <w:sz w:val="20"/>
                <w:szCs w:val="20"/>
              </w:rPr>
            </w:pPr>
            <w:r w:rsidRPr="008B2683">
              <w:rPr>
                <w:rFonts w:ascii="Arial" w:hAnsi="Arial" w:cs="Arial"/>
                <w:sz w:val="20"/>
                <w:szCs w:val="20"/>
              </w:rPr>
              <w:t xml:space="preserve">Staff </w:t>
            </w:r>
            <w:r w:rsidR="00FB69A5" w:rsidRPr="008B2683">
              <w:rPr>
                <w:rFonts w:ascii="Arial" w:hAnsi="Arial" w:cs="Arial"/>
                <w:sz w:val="20"/>
                <w:szCs w:val="20"/>
              </w:rPr>
              <w:t xml:space="preserve">are </w:t>
            </w:r>
            <w:r w:rsidRPr="008B2683">
              <w:rPr>
                <w:rFonts w:ascii="Arial" w:hAnsi="Arial" w:cs="Arial"/>
                <w:sz w:val="20"/>
                <w:szCs w:val="20"/>
              </w:rPr>
              <w:t xml:space="preserve">aware of implications of physical impairment </w:t>
            </w:r>
            <w:r w:rsidR="00FB69A5" w:rsidRPr="008B2683">
              <w:rPr>
                <w:rFonts w:ascii="Arial" w:hAnsi="Arial" w:cs="Arial"/>
                <w:sz w:val="20"/>
                <w:szCs w:val="20"/>
              </w:rPr>
              <w:t xml:space="preserve">and provide resources </w:t>
            </w:r>
            <w:proofErr w:type="spellStart"/>
            <w:r w:rsidR="00FB69A5" w:rsidRPr="008B2683">
              <w:rPr>
                <w:rFonts w:ascii="Arial" w:hAnsi="Arial" w:cs="Arial"/>
                <w:sz w:val="20"/>
                <w:szCs w:val="20"/>
              </w:rPr>
              <w:t>eg.</w:t>
            </w:r>
            <w:proofErr w:type="spellEnd"/>
            <w:r w:rsidR="00FB69A5" w:rsidRPr="008B2683">
              <w:rPr>
                <w:rFonts w:ascii="Arial" w:hAnsi="Arial" w:cs="Arial"/>
                <w:sz w:val="20"/>
                <w:szCs w:val="20"/>
              </w:rPr>
              <w:t xml:space="preserve"> pencil grip</w:t>
            </w:r>
            <w:r w:rsidR="00FE4FDD">
              <w:rPr>
                <w:rFonts w:ascii="Arial" w:hAnsi="Arial" w:cs="Arial"/>
                <w:sz w:val="20"/>
                <w:szCs w:val="20"/>
              </w:rPr>
              <w:t>, writing slope, cushion for posture</w:t>
            </w:r>
          </w:p>
        </w:tc>
      </w:tr>
      <w:tr w:rsidR="00F52C45" w14:paraId="5EB888E2" w14:textId="77777777" w:rsidTr="007506ED">
        <w:tc>
          <w:tcPr>
            <w:tcW w:w="2427" w:type="dxa"/>
          </w:tcPr>
          <w:p w14:paraId="3A580021" w14:textId="635DACD6" w:rsidR="00F52C45" w:rsidRPr="008B2683" w:rsidRDefault="00E26F2D" w:rsidP="00F52C45">
            <w:pPr>
              <w:rPr>
                <w:rFonts w:ascii="Arial" w:hAnsi="Arial" w:cs="Arial"/>
                <w:b/>
                <w:bCs/>
                <w:sz w:val="20"/>
                <w:szCs w:val="20"/>
              </w:rPr>
            </w:pPr>
            <w:r w:rsidRPr="008B2683">
              <w:rPr>
                <w:rFonts w:ascii="Arial" w:hAnsi="Arial" w:cs="Arial"/>
                <w:b/>
                <w:bCs/>
                <w:sz w:val="20"/>
                <w:szCs w:val="20"/>
              </w:rPr>
              <w:t xml:space="preserve">How </w:t>
            </w:r>
            <w:r w:rsidR="006A01BB" w:rsidRPr="008B2683">
              <w:rPr>
                <w:rFonts w:ascii="Arial" w:hAnsi="Arial" w:cs="Arial"/>
                <w:b/>
                <w:bCs/>
                <w:sz w:val="20"/>
                <w:szCs w:val="20"/>
              </w:rPr>
              <w:t xml:space="preserve">do </w:t>
            </w:r>
            <w:r w:rsidRPr="008B2683">
              <w:rPr>
                <w:rFonts w:ascii="Arial" w:hAnsi="Arial" w:cs="Arial"/>
                <w:b/>
                <w:bCs/>
                <w:sz w:val="20"/>
                <w:szCs w:val="20"/>
              </w:rPr>
              <w:t>St Anne’s school evaluate the effectiveness of the provision made</w:t>
            </w:r>
            <w:r w:rsidR="006A01BB" w:rsidRPr="008B2683">
              <w:rPr>
                <w:rFonts w:ascii="Arial" w:hAnsi="Arial" w:cs="Arial"/>
                <w:b/>
                <w:bCs/>
                <w:sz w:val="20"/>
                <w:szCs w:val="20"/>
              </w:rPr>
              <w:t>?</w:t>
            </w:r>
          </w:p>
        </w:tc>
        <w:tc>
          <w:tcPr>
            <w:tcW w:w="2878" w:type="dxa"/>
          </w:tcPr>
          <w:p w14:paraId="68E94FB5" w14:textId="6194C337" w:rsidR="00F52C45" w:rsidRPr="008B2683" w:rsidRDefault="00F52C45" w:rsidP="00F52C45">
            <w:pPr>
              <w:rPr>
                <w:rFonts w:ascii="Arial" w:hAnsi="Arial" w:cs="Arial"/>
                <w:sz w:val="20"/>
                <w:szCs w:val="20"/>
              </w:rPr>
            </w:pPr>
            <w:r w:rsidRPr="008B2683">
              <w:rPr>
                <w:rFonts w:ascii="Arial" w:hAnsi="Arial" w:cs="Arial"/>
                <w:sz w:val="20"/>
                <w:szCs w:val="20"/>
              </w:rPr>
              <w:t xml:space="preserve">All additional interventions are evaluated termly using pupil progress results. In addition </w:t>
            </w:r>
            <w:r w:rsidR="006A01BB" w:rsidRPr="008B2683">
              <w:rPr>
                <w:rFonts w:ascii="Arial" w:hAnsi="Arial" w:cs="Arial"/>
                <w:sz w:val="20"/>
                <w:szCs w:val="20"/>
              </w:rPr>
              <w:t>Individual Support Plan</w:t>
            </w:r>
            <w:r w:rsidRPr="008B2683">
              <w:rPr>
                <w:rFonts w:ascii="Arial" w:hAnsi="Arial" w:cs="Arial"/>
                <w:sz w:val="20"/>
                <w:szCs w:val="20"/>
              </w:rPr>
              <w:t xml:space="preserve"> reviews provide an opportunity to monitor how effective provision has been for individual children with their parents input.  We also use “raw scores” from tests completed and analyse the impact intervention has made on these</w:t>
            </w:r>
          </w:p>
          <w:p w14:paraId="59A3CA6A" w14:textId="77777777" w:rsidR="00F52C45" w:rsidRPr="008B2683" w:rsidRDefault="00F52C45" w:rsidP="00F52C45">
            <w:pPr>
              <w:rPr>
                <w:rFonts w:ascii="Arial" w:hAnsi="Arial" w:cs="Arial"/>
                <w:sz w:val="20"/>
                <w:szCs w:val="20"/>
              </w:rPr>
            </w:pPr>
            <w:r w:rsidRPr="008B2683">
              <w:rPr>
                <w:rFonts w:ascii="Arial" w:hAnsi="Arial" w:cs="Arial"/>
                <w:sz w:val="20"/>
                <w:szCs w:val="20"/>
              </w:rPr>
              <w:t xml:space="preserve"> </w:t>
            </w:r>
          </w:p>
          <w:p w14:paraId="5D09CC0D" w14:textId="7B99216A" w:rsidR="00F52C45" w:rsidRPr="008B2683" w:rsidRDefault="00F52C45" w:rsidP="00F52C45">
            <w:pPr>
              <w:rPr>
                <w:rFonts w:ascii="Arial" w:hAnsi="Arial" w:cs="Arial"/>
                <w:sz w:val="20"/>
                <w:szCs w:val="20"/>
              </w:rPr>
            </w:pPr>
          </w:p>
        </w:tc>
        <w:tc>
          <w:tcPr>
            <w:tcW w:w="2968" w:type="dxa"/>
          </w:tcPr>
          <w:p w14:paraId="5BE5F54C" w14:textId="6D3D4A70" w:rsidR="00F52C45" w:rsidRPr="008B2683" w:rsidRDefault="00F52C45" w:rsidP="00F52C45">
            <w:pPr>
              <w:rPr>
                <w:rFonts w:ascii="Arial" w:hAnsi="Arial" w:cs="Arial"/>
                <w:sz w:val="20"/>
                <w:szCs w:val="20"/>
              </w:rPr>
            </w:pPr>
            <w:r w:rsidRPr="008B2683">
              <w:rPr>
                <w:rFonts w:ascii="Arial" w:hAnsi="Arial" w:cs="Arial"/>
                <w:sz w:val="20"/>
                <w:szCs w:val="20"/>
              </w:rPr>
              <w:t xml:space="preserve">All additional interventions are evaluated termly using pupil progress results. In addition </w:t>
            </w:r>
            <w:r w:rsidR="006A01BB" w:rsidRPr="008B2683">
              <w:rPr>
                <w:rFonts w:ascii="Arial" w:hAnsi="Arial" w:cs="Arial"/>
                <w:sz w:val="20"/>
                <w:szCs w:val="20"/>
              </w:rPr>
              <w:t xml:space="preserve">Individual Support Plan reviews </w:t>
            </w:r>
            <w:r w:rsidRPr="008B2683">
              <w:rPr>
                <w:rFonts w:ascii="Arial" w:hAnsi="Arial" w:cs="Arial"/>
                <w:sz w:val="20"/>
                <w:szCs w:val="20"/>
              </w:rPr>
              <w:t>provide an opportunity to monitor how effective provision has been for individual children with their parents input. Where children are undergoing specific Speech and language input, therapists regularly visit school to evaluate progress and the effectiveness of programmes delivered in school</w:t>
            </w:r>
          </w:p>
        </w:tc>
        <w:tc>
          <w:tcPr>
            <w:tcW w:w="2843" w:type="dxa"/>
          </w:tcPr>
          <w:p w14:paraId="20005800" w14:textId="6DB50A7D" w:rsidR="00F52C45" w:rsidRPr="008B2683" w:rsidRDefault="00F52C45" w:rsidP="00F52C45">
            <w:pPr>
              <w:rPr>
                <w:rFonts w:ascii="Arial" w:hAnsi="Arial" w:cs="Arial"/>
                <w:sz w:val="20"/>
                <w:szCs w:val="20"/>
              </w:rPr>
            </w:pPr>
            <w:r w:rsidRPr="008B2683">
              <w:rPr>
                <w:rFonts w:ascii="Arial" w:hAnsi="Arial" w:cs="Arial"/>
                <w:sz w:val="20"/>
                <w:szCs w:val="20"/>
              </w:rPr>
              <w:t xml:space="preserve">All additional interventions are evaluated termly using pupil progress results. In addition </w:t>
            </w:r>
            <w:r w:rsidR="006A01BB" w:rsidRPr="008B2683">
              <w:rPr>
                <w:rFonts w:ascii="Arial" w:hAnsi="Arial" w:cs="Arial"/>
                <w:sz w:val="20"/>
                <w:szCs w:val="20"/>
              </w:rPr>
              <w:t xml:space="preserve">Individual Support Plan </w:t>
            </w:r>
            <w:r w:rsidRPr="008B2683">
              <w:rPr>
                <w:rFonts w:ascii="Arial" w:hAnsi="Arial" w:cs="Arial"/>
                <w:sz w:val="20"/>
                <w:szCs w:val="20"/>
              </w:rPr>
              <w:t>reviews provide an opportunity to monitor how effective provision has been for individual children with their parents input</w:t>
            </w:r>
          </w:p>
        </w:tc>
        <w:tc>
          <w:tcPr>
            <w:tcW w:w="2832" w:type="dxa"/>
          </w:tcPr>
          <w:p w14:paraId="483CC759" w14:textId="6A08C368" w:rsidR="00F52C45" w:rsidRPr="008B2683" w:rsidRDefault="00F52C45" w:rsidP="00F52C45">
            <w:pPr>
              <w:rPr>
                <w:rFonts w:ascii="Arial" w:hAnsi="Arial" w:cs="Arial"/>
                <w:sz w:val="20"/>
                <w:szCs w:val="20"/>
              </w:rPr>
            </w:pPr>
            <w:r w:rsidRPr="008B2683">
              <w:rPr>
                <w:rFonts w:ascii="Arial" w:hAnsi="Arial" w:cs="Arial"/>
                <w:sz w:val="20"/>
                <w:szCs w:val="20"/>
              </w:rPr>
              <w:t xml:space="preserve">All additional interventions are evaluated termly using pupil progress results. In addition </w:t>
            </w:r>
            <w:r w:rsidR="006A01BB" w:rsidRPr="008B2683">
              <w:rPr>
                <w:rFonts w:ascii="Arial" w:hAnsi="Arial" w:cs="Arial"/>
                <w:sz w:val="20"/>
                <w:szCs w:val="20"/>
              </w:rPr>
              <w:t xml:space="preserve">Individual Support Plan </w:t>
            </w:r>
            <w:r w:rsidRPr="008B2683">
              <w:rPr>
                <w:rFonts w:ascii="Arial" w:hAnsi="Arial" w:cs="Arial"/>
                <w:sz w:val="20"/>
                <w:szCs w:val="20"/>
              </w:rPr>
              <w:t>reviews provide an opportunity to monitor how effective provision has been for individual children with their parents input. Support services regularly come into school to support assessment of the effectiveness of the provision and provide further advice</w:t>
            </w:r>
          </w:p>
        </w:tc>
      </w:tr>
      <w:tr w:rsidR="00F52C45" w14:paraId="33A0B2B2" w14:textId="77777777" w:rsidTr="007506ED">
        <w:tc>
          <w:tcPr>
            <w:tcW w:w="2427" w:type="dxa"/>
          </w:tcPr>
          <w:p w14:paraId="048A8ADB" w14:textId="77777777" w:rsidR="00F52C45" w:rsidRDefault="00F52C45" w:rsidP="007506ED">
            <w:pPr>
              <w:rPr>
                <w:rFonts w:ascii="Arial" w:hAnsi="Arial" w:cs="Arial"/>
                <w:b/>
                <w:bCs/>
                <w:sz w:val="20"/>
                <w:szCs w:val="20"/>
              </w:rPr>
            </w:pPr>
            <w:r w:rsidRPr="008B2683">
              <w:rPr>
                <w:rFonts w:ascii="Arial" w:hAnsi="Arial" w:cs="Arial"/>
                <w:b/>
                <w:bCs/>
                <w:sz w:val="20"/>
                <w:szCs w:val="20"/>
              </w:rPr>
              <w:t>How</w:t>
            </w:r>
            <w:r w:rsidR="00E250F6">
              <w:rPr>
                <w:rFonts w:ascii="Arial" w:hAnsi="Arial" w:cs="Arial"/>
                <w:b/>
                <w:bCs/>
                <w:sz w:val="20"/>
                <w:szCs w:val="20"/>
              </w:rPr>
              <w:t xml:space="preserve"> does St </w:t>
            </w:r>
            <w:proofErr w:type="gramStart"/>
            <w:r w:rsidR="00E250F6">
              <w:rPr>
                <w:rFonts w:ascii="Arial" w:hAnsi="Arial" w:cs="Arial"/>
                <w:b/>
                <w:bCs/>
                <w:sz w:val="20"/>
                <w:szCs w:val="20"/>
              </w:rPr>
              <w:t xml:space="preserve">Anne’s </w:t>
            </w:r>
            <w:r w:rsidRPr="008B2683">
              <w:rPr>
                <w:rFonts w:ascii="Arial" w:hAnsi="Arial" w:cs="Arial"/>
                <w:b/>
                <w:bCs/>
                <w:sz w:val="20"/>
                <w:szCs w:val="20"/>
              </w:rPr>
              <w:t xml:space="preserve"> adapt</w:t>
            </w:r>
            <w:proofErr w:type="gramEnd"/>
            <w:r w:rsidRPr="008B2683">
              <w:rPr>
                <w:rFonts w:ascii="Arial" w:hAnsi="Arial" w:cs="Arial"/>
                <w:b/>
                <w:bCs/>
                <w:sz w:val="20"/>
                <w:szCs w:val="20"/>
              </w:rPr>
              <w:t xml:space="preserve"> the curriculum </w:t>
            </w:r>
            <w:r w:rsidRPr="008B2683">
              <w:rPr>
                <w:rFonts w:ascii="Arial" w:hAnsi="Arial" w:cs="Arial"/>
                <w:b/>
                <w:bCs/>
                <w:sz w:val="20"/>
                <w:szCs w:val="20"/>
              </w:rPr>
              <w:lastRenderedPageBreak/>
              <w:t>and school environment for pupils</w:t>
            </w:r>
            <w:r w:rsidR="006A01BB" w:rsidRPr="008B2683">
              <w:rPr>
                <w:rFonts w:ascii="Arial" w:hAnsi="Arial" w:cs="Arial"/>
                <w:b/>
                <w:bCs/>
                <w:sz w:val="20"/>
                <w:szCs w:val="20"/>
              </w:rPr>
              <w:t>?</w:t>
            </w:r>
          </w:p>
          <w:p w14:paraId="47E295B3" w14:textId="08140EDB" w:rsidR="0074122F" w:rsidRPr="008B2683" w:rsidRDefault="0074122F" w:rsidP="00C36885">
            <w:pPr>
              <w:pStyle w:val="NormalWeb"/>
              <w:spacing w:before="0" w:beforeAutospacing="0" w:after="150" w:afterAutospacing="0"/>
              <w:rPr>
                <w:rFonts w:ascii="Arial" w:hAnsi="Arial" w:cs="Arial"/>
                <w:b/>
                <w:bCs/>
                <w:sz w:val="20"/>
                <w:szCs w:val="20"/>
              </w:rPr>
            </w:pPr>
          </w:p>
        </w:tc>
        <w:tc>
          <w:tcPr>
            <w:tcW w:w="2878" w:type="dxa"/>
          </w:tcPr>
          <w:p w14:paraId="5CC65648" w14:textId="1D9054A1" w:rsidR="00F52C45" w:rsidRPr="008B2683" w:rsidRDefault="00F52C45" w:rsidP="00F52C45">
            <w:pPr>
              <w:rPr>
                <w:rFonts w:ascii="Arial" w:hAnsi="Arial" w:cs="Arial"/>
                <w:sz w:val="20"/>
                <w:szCs w:val="20"/>
              </w:rPr>
            </w:pPr>
            <w:r w:rsidRPr="008B2683">
              <w:rPr>
                <w:rFonts w:ascii="Arial" w:hAnsi="Arial" w:cs="Arial"/>
                <w:sz w:val="20"/>
                <w:szCs w:val="20"/>
              </w:rPr>
              <w:lastRenderedPageBreak/>
              <w:t xml:space="preserve">Differentiated curriculum planning, activities, delivery </w:t>
            </w:r>
            <w:r w:rsidRPr="008B2683">
              <w:rPr>
                <w:rFonts w:ascii="Arial" w:hAnsi="Arial" w:cs="Arial"/>
                <w:sz w:val="20"/>
                <w:szCs w:val="20"/>
              </w:rPr>
              <w:lastRenderedPageBreak/>
              <w:t>and outcome</w:t>
            </w:r>
            <w:r w:rsidR="00FB69A5" w:rsidRPr="008B2683">
              <w:rPr>
                <w:rFonts w:ascii="Arial" w:hAnsi="Arial" w:cs="Arial"/>
                <w:sz w:val="20"/>
                <w:szCs w:val="20"/>
              </w:rPr>
              <w:t>.</w:t>
            </w:r>
            <w:r w:rsidR="00E250F6">
              <w:rPr>
                <w:rFonts w:ascii="Arial" w:hAnsi="Arial" w:cs="Arial"/>
                <w:sz w:val="20"/>
                <w:szCs w:val="20"/>
              </w:rPr>
              <w:t xml:space="preserve">  In-class TA support, i</w:t>
            </w:r>
            <w:r w:rsidRPr="008B2683">
              <w:rPr>
                <w:rFonts w:ascii="Arial" w:hAnsi="Arial" w:cs="Arial"/>
                <w:sz w:val="20"/>
                <w:szCs w:val="20"/>
              </w:rPr>
              <w:t>n-</w:t>
            </w:r>
            <w:r w:rsidR="00E250F6">
              <w:rPr>
                <w:rFonts w:ascii="Arial" w:hAnsi="Arial" w:cs="Arial"/>
                <w:sz w:val="20"/>
                <w:szCs w:val="20"/>
              </w:rPr>
              <w:t>class targeted teacher support, i</w:t>
            </w:r>
            <w:r w:rsidRPr="008B2683">
              <w:rPr>
                <w:rFonts w:ascii="Arial" w:hAnsi="Arial" w:cs="Arial"/>
                <w:sz w:val="20"/>
                <w:szCs w:val="20"/>
              </w:rPr>
              <w:t>ncreased visual aids / model</w:t>
            </w:r>
            <w:r w:rsidR="00E250F6">
              <w:rPr>
                <w:rFonts w:ascii="Arial" w:hAnsi="Arial" w:cs="Arial"/>
                <w:sz w:val="20"/>
                <w:szCs w:val="20"/>
              </w:rPr>
              <w:t>ling etc Use of writing frames, access to ICT Environment, i</w:t>
            </w:r>
            <w:r w:rsidRPr="008B2683">
              <w:rPr>
                <w:rFonts w:ascii="Arial" w:hAnsi="Arial" w:cs="Arial"/>
                <w:sz w:val="20"/>
                <w:szCs w:val="20"/>
              </w:rPr>
              <w:t xml:space="preserve">ncreased visual aids / modelling etc Visual timetables </w:t>
            </w:r>
          </w:p>
          <w:p w14:paraId="5A95C925" w14:textId="77777777" w:rsidR="00F52C45" w:rsidRPr="008B2683" w:rsidRDefault="00F52C45" w:rsidP="007506ED">
            <w:pPr>
              <w:rPr>
                <w:rFonts w:ascii="Arial" w:hAnsi="Arial" w:cs="Arial"/>
                <w:sz w:val="20"/>
                <w:szCs w:val="20"/>
              </w:rPr>
            </w:pPr>
          </w:p>
        </w:tc>
        <w:tc>
          <w:tcPr>
            <w:tcW w:w="2968" w:type="dxa"/>
          </w:tcPr>
          <w:p w14:paraId="3F527778" w14:textId="054B30E4" w:rsidR="00F52C45" w:rsidRPr="008B2683" w:rsidRDefault="00F52C45" w:rsidP="007506ED">
            <w:pPr>
              <w:rPr>
                <w:rFonts w:ascii="Arial" w:hAnsi="Arial" w:cs="Arial"/>
                <w:sz w:val="20"/>
                <w:szCs w:val="20"/>
              </w:rPr>
            </w:pPr>
            <w:r w:rsidRPr="008B2683">
              <w:rPr>
                <w:rFonts w:ascii="Arial" w:hAnsi="Arial" w:cs="Arial"/>
                <w:sz w:val="20"/>
                <w:szCs w:val="20"/>
              </w:rPr>
              <w:lastRenderedPageBreak/>
              <w:t xml:space="preserve">Differentiated curriculum planning, activities, delivery </w:t>
            </w:r>
            <w:r w:rsidRPr="008B2683">
              <w:rPr>
                <w:rFonts w:ascii="Arial" w:hAnsi="Arial" w:cs="Arial"/>
                <w:sz w:val="20"/>
                <w:szCs w:val="20"/>
              </w:rPr>
              <w:lastRenderedPageBreak/>
              <w:t>and outcome e.g. simplified language,</w:t>
            </w:r>
            <w:r w:rsidR="000F29F8">
              <w:rPr>
                <w:rFonts w:ascii="Arial" w:hAnsi="Arial" w:cs="Arial"/>
                <w:sz w:val="20"/>
                <w:szCs w:val="20"/>
              </w:rPr>
              <w:t xml:space="preserve"> key words In-class TA support i</w:t>
            </w:r>
            <w:r w:rsidRPr="008B2683">
              <w:rPr>
                <w:rFonts w:ascii="Arial" w:hAnsi="Arial" w:cs="Arial"/>
                <w:sz w:val="20"/>
                <w:szCs w:val="20"/>
              </w:rPr>
              <w:t>n-class targeted teacher support Increas</w:t>
            </w:r>
            <w:r w:rsidR="000F29F8">
              <w:rPr>
                <w:rFonts w:ascii="Arial" w:hAnsi="Arial" w:cs="Arial"/>
                <w:sz w:val="20"/>
                <w:szCs w:val="20"/>
              </w:rPr>
              <w:t>ed visual aids / modelling etc, u</w:t>
            </w:r>
            <w:r w:rsidRPr="008B2683">
              <w:rPr>
                <w:rFonts w:ascii="Arial" w:hAnsi="Arial" w:cs="Arial"/>
                <w:sz w:val="20"/>
                <w:szCs w:val="20"/>
              </w:rPr>
              <w:t>se of writing frames Access to ICT Environment Structured school and class routines Environmental clues Increased visual aids /</w:t>
            </w:r>
            <w:r w:rsidR="00F4020F" w:rsidRPr="008B2683">
              <w:rPr>
                <w:rFonts w:ascii="Arial" w:hAnsi="Arial" w:cs="Arial"/>
                <w:sz w:val="20"/>
                <w:szCs w:val="20"/>
              </w:rPr>
              <w:t xml:space="preserve"> modelling etc Visual timetables</w:t>
            </w:r>
          </w:p>
        </w:tc>
        <w:tc>
          <w:tcPr>
            <w:tcW w:w="2843" w:type="dxa"/>
          </w:tcPr>
          <w:p w14:paraId="59BE0711" w14:textId="30020F24" w:rsidR="00F52C45" w:rsidRPr="008B2683" w:rsidRDefault="00F52C45" w:rsidP="007506ED">
            <w:pPr>
              <w:rPr>
                <w:rFonts w:ascii="Arial" w:hAnsi="Arial" w:cs="Arial"/>
                <w:sz w:val="20"/>
                <w:szCs w:val="20"/>
              </w:rPr>
            </w:pPr>
            <w:r w:rsidRPr="008B2683">
              <w:rPr>
                <w:rFonts w:ascii="Arial" w:hAnsi="Arial" w:cs="Arial"/>
                <w:sz w:val="20"/>
                <w:szCs w:val="20"/>
              </w:rPr>
              <w:lastRenderedPageBreak/>
              <w:t xml:space="preserve">Curriculum Differentiated curriculum planning, </w:t>
            </w:r>
            <w:r w:rsidRPr="008B2683">
              <w:rPr>
                <w:rFonts w:ascii="Arial" w:hAnsi="Arial" w:cs="Arial"/>
                <w:sz w:val="20"/>
                <w:szCs w:val="20"/>
              </w:rPr>
              <w:lastRenderedPageBreak/>
              <w:t>activities, delivery and outcome e.g. simplified language, key words In-class TA support In-class targeted teacher support Increased visual aids / modelling etc Whole school behaviour policy  Whole school rules Whole school reward and sanctions systems Circle Time PSHCE focused work Individual support or</w:t>
            </w:r>
            <w:r w:rsidR="00F4020F" w:rsidRPr="008B2683">
              <w:rPr>
                <w:rFonts w:ascii="Arial" w:hAnsi="Arial" w:cs="Arial"/>
                <w:sz w:val="20"/>
                <w:szCs w:val="20"/>
              </w:rPr>
              <w:t xml:space="preserve"> mentoring Social skills training  Anger management Environment Increased visual aids / modelling etc Whole school rules</w:t>
            </w:r>
          </w:p>
        </w:tc>
        <w:tc>
          <w:tcPr>
            <w:tcW w:w="2832" w:type="dxa"/>
          </w:tcPr>
          <w:p w14:paraId="6A21F429" w14:textId="0B24A655" w:rsidR="00F52C45" w:rsidRPr="008B2683" w:rsidRDefault="00F52C45" w:rsidP="007506ED">
            <w:pPr>
              <w:rPr>
                <w:rFonts w:ascii="Arial" w:hAnsi="Arial" w:cs="Arial"/>
                <w:sz w:val="20"/>
                <w:szCs w:val="20"/>
              </w:rPr>
            </w:pPr>
            <w:r w:rsidRPr="008B2683">
              <w:rPr>
                <w:rFonts w:ascii="Arial" w:hAnsi="Arial" w:cs="Arial"/>
                <w:sz w:val="20"/>
                <w:szCs w:val="20"/>
              </w:rPr>
              <w:lastRenderedPageBreak/>
              <w:t xml:space="preserve">Curriculum Differentiated curriculum planning, </w:t>
            </w:r>
            <w:r w:rsidRPr="008B2683">
              <w:rPr>
                <w:rFonts w:ascii="Arial" w:hAnsi="Arial" w:cs="Arial"/>
                <w:sz w:val="20"/>
                <w:szCs w:val="20"/>
              </w:rPr>
              <w:lastRenderedPageBreak/>
              <w:t xml:space="preserve">activities, delivery and outcome </w:t>
            </w:r>
            <w:r w:rsidR="00FB69A5" w:rsidRPr="008B2683">
              <w:rPr>
                <w:rFonts w:ascii="Arial" w:hAnsi="Arial" w:cs="Arial"/>
                <w:sz w:val="20"/>
                <w:szCs w:val="20"/>
              </w:rPr>
              <w:t>f</w:t>
            </w:r>
            <w:r w:rsidRPr="008B2683">
              <w:rPr>
                <w:rFonts w:ascii="Arial" w:hAnsi="Arial" w:cs="Arial"/>
                <w:sz w:val="20"/>
                <w:szCs w:val="20"/>
              </w:rPr>
              <w:t>lexible teaching arrangements Staff aware of implications of physical impairment Environment Larger print, environmental adjustments where necessary. Particular seating arrangements</w:t>
            </w:r>
          </w:p>
        </w:tc>
      </w:tr>
      <w:tr w:rsidR="00F52C45" w14:paraId="2DF8C54E" w14:textId="77777777" w:rsidTr="007506ED">
        <w:tc>
          <w:tcPr>
            <w:tcW w:w="2427" w:type="dxa"/>
          </w:tcPr>
          <w:p w14:paraId="1A8D99FE" w14:textId="77777777" w:rsidR="00F52C45" w:rsidRDefault="00F4020F" w:rsidP="007506ED">
            <w:pPr>
              <w:rPr>
                <w:rFonts w:ascii="Arial" w:hAnsi="Arial" w:cs="Arial"/>
                <w:b/>
                <w:bCs/>
                <w:sz w:val="20"/>
                <w:szCs w:val="20"/>
              </w:rPr>
            </w:pPr>
            <w:r w:rsidRPr="008B2683">
              <w:rPr>
                <w:rFonts w:ascii="Arial" w:hAnsi="Arial" w:cs="Arial"/>
                <w:b/>
                <w:bCs/>
                <w:sz w:val="20"/>
                <w:szCs w:val="20"/>
              </w:rPr>
              <w:lastRenderedPageBreak/>
              <w:t xml:space="preserve">How </w:t>
            </w:r>
            <w:r w:rsidR="006A01BB" w:rsidRPr="008B2683">
              <w:rPr>
                <w:rFonts w:ascii="Arial" w:hAnsi="Arial" w:cs="Arial"/>
                <w:b/>
                <w:bCs/>
                <w:sz w:val="20"/>
                <w:szCs w:val="20"/>
              </w:rPr>
              <w:t xml:space="preserve">does </w:t>
            </w:r>
            <w:r w:rsidRPr="008B2683">
              <w:rPr>
                <w:rFonts w:ascii="Arial" w:hAnsi="Arial" w:cs="Arial"/>
                <w:b/>
                <w:bCs/>
                <w:sz w:val="20"/>
                <w:szCs w:val="20"/>
              </w:rPr>
              <w:t xml:space="preserve">the school ensure the inclusion of pupils with </w:t>
            </w:r>
            <w:r w:rsidR="00E1636F" w:rsidRPr="008B2683">
              <w:rPr>
                <w:rFonts w:ascii="Arial" w:hAnsi="Arial" w:cs="Arial"/>
                <w:b/>
                <w:bCs/>
                <w:sz w:val="20"/>
                <w:szCs w:val="20"/>
              </w:rPr>
              <w:t>SEND</w:t>
            </w:r>
            <w:r w:rsidRPr="008B2683">
              <w:rPr>
                <w:rFonts w:ascii="Arial" w:hAnsi="Arial" w:cs="Arial"/>
                <w:b/>
                <w:bCs/>
                <w:sz w:val="20"/>
                <w:szCs w:val="20"/>
              </w:rPr>
              <w:t xml:space="preserve"> in activities outside of the classroom (including school trips and after school clubs) </w:t>
            </w:r>
          </w:p>
          <w:p w14:paraId="7EAB8D80" w14:textId="52BF9395" w:rsidR="0074122F" w:rsidRPr="008B2683" w:rsidRDefault="0074122F" w:rsidP="00C36885">
            <w:pPr>
              <w:pStyle w:val="NormalWeb"/>
              <w:spacing w:before="0" w:beforeAutospacing="0" w:after="150" w:afterAutospacing="0"/>
              <w:rPr>
                <w:rFonts w:ascii="Arial" w:hAnsi="Arial" w:cs="Arial"/>
                <w:b/>
                <w:bCs/>
                <w:sz w:val="20"/>
                <w:szCs w:val="20"/>
              </w:rPr>
            </w:pPr>
          </w:p>
        </w:tc>
        <w:tc>
          <w:tcPr>
            <w:tcW w:w="2878" w:type="dxa"/>
          </w:tcPr>
          <w:p w14:paraId="41048EE4" w14:textId="180DD0F1" w:rsidR="00F4020F" w:rsidRPr="008B2683" w:rsidRDefault="00F4020F" w:rsidP="00F4020F">
            <w:pPr>
              <w:rPr>
                <w:rFonts w:ascii="Arial" w:hAnsi="Arial" w:cs="Arial"/>
                <w:sz w:val="20"/>
                <w:szCs w:val="20"/>
              </w:rPr>
            </w:pPr>
            <w:r w:rsidRPr="008B2683">
              <w:rPr>
                <w:rFonts w:ascii="Arial" w:hAnsi="Arial" w:cs="Arial"/>
                <w:sz w:val="20"/>
                <w:szCs w:val="20"/>
              </w:rPr>
              <w:t xml:space="preserve">All children have the opportunity to join in all activities inside and outside of school where possible  </w:t>
            </w:r>
          </w:p>
          <w:p w14:paraId="66EAA442" w14:textId="77777777"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16606B74" w14:textId="37B3DC08" w:rsidR="00F52C45" w:rsidRPr="008B2683" w:rsidRDefault="00F4020F" w:rsidP="00F4020F">
            <w:pPr>
              <w:rPr>
                <w:rFonts w:ascii="Arial" w:hAnsi="Arial" w:cs="Arial"/>
                <w:sz w:val="20"/>
                <w:szCs w:val="20"/>
              </w:rPr>
            </w:pPr>
            <w:r w:rsidRPr="008B2683">
              <w:rPr>
                <w:rFonts w:ascii="Arial" w:hAnsi="Arial" w:cs="Arial"/>
                <w:sz w:val="20"/>
                <w:szCs w:val="20"/>
              </w:rPr>
              <w:t>During school trips additional support staff will attend to ensure that children with learning needs are able to join in and experience activities outside the classroom to their fullest</w:t>
            </w:r>
          </w:p>
        </w:tc>
        <w:tc>
          <w:tcPr>
            <w:tcW w:w="2968" w:type="dxa"/>
          </w:tcPr>
          <w:p w14:paraId="7F9E26B6" w14:textId="7F43C634" w:rsidR="00F4020F" w:rsidRPr="008B2683" w:rsidRDefault="00F4020F" w:rsidP="00F4020F">
            <w:pPr>
              <w:rPr>
                <w:rFonts w:ascii="Arial" w:hAnsi="Arial" w:cs="Arial"/>
                <w:sz w:val="20"/>
                <w:szCs w:val="20"/>
              </w:rPr>
            </w:pPr>
            <w:r w:rsidRPr="008B2683">
              <w:rPr>
                <w:rFonts w:ascii="Arial" w:hAnsi="Arial" w:cs="Arial"/>
                <w:sz w:val="20"/>
                <w:szCs w:val="20"/>
              </w:rPr>
              <w:t xml:space="preserve">All children have the opportunity to join in all activities inside and outside of school where possible </w:t>
            </w:r>
          </w:p>
          <w:p w14:paraId="71401896" w14:textId="77777777"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0C06EFAD" w14:textId="0D7E0C8B" w:rsidR="00F52C45" w:rsidRPr="008B2683" w:rsidRDefault="00F4020F" w:rsidP="00F4020F">
            <w:pPr>
              <w:rPr>
                <w:rFonts w:ascii="Arial" w:hAnsi="Arial" w:cs="Arial"/>
                <w:sz w:val="20"/>
                <w:szCs w:val="20"/>
              </w:rPr>
            </w:pPr>
            <w:r w:rsidRPr="008B2683">
              <w:rPr>
                <w:rFonts w:ascii="Arial" w:hAnsi="Arial" w:cs="Arial"/>
                <w:sz w:val="20"/>
                <w:szCs w:val="20"/>
              </w:rPr>
              <w:t>During school trips additional support staff will attend to ensure that children with learning needs are able to join in and experience activities outside the classroom to their fullest</w:t>
            </w:r>
          </w:p>
        </w:tc>
        <w:tc>
          <w:tcPr>
            <w:tcW w:w="2843" w:type="dxa"/>
          </w:tcPr>
          <w:p w14:paraId="694FA63B" w14:textId="77777777" w:rsidR="000F29F8" w:rsidRDefault="00F4020F" w:rsidP="007506ED">
            <w:pPr>
              <w:rPr>
                <w:rFonts w:ascii="Arial" w:hAnsi="Arial" w:cs="Arial"/>
                <w:sz w:val="20"/>
                <w:szCs w:val="20"/>
              </w:rPr>
            </w:pPr>
            <w:r w:rsidRPr="008B2683">
              <w:rPr>
                <w:rFonts w:ascii="Arial" w:hAnsi="Arial" w:cs="Arial"/>
                <w:sz w:val="20"/>
                <w:szCs w:val="20"/>
              </w:rPr>
              <w:t xml:space="preserve">All children have the opportunity to join in all activities inside and outside of school where possible. </w:t>
            </w:r>
          </w:p>
          <w:p w14:paraId="05F63CD3" w14:textId="77777777" w:rsidR="000F29F8" w:rsidRDefault="000F29F8" w:rsidP="007506ED">
            <w:pPr>
              <w:rPr>
                <w:rFonts w:ascii="Arial" w:hAnsi="Arial" w:cs="Arial"/>
                <w:sz w:val="20"/>
                <w:szCs w:val="20"/>
              </w:rPr>
            </w:pPr>
          </w:p>
          <w:p w14:paraId="01256B9C" w14:textId="2FA91E25" w:rsidR="00F52C45" w:rsidRPr="008B2683" w:rsidRDefault="00F4020F" w:rsidP="007506ED">
            <w:pPr>
              <w:rPr>
                <w:rFonts w:ascii="Arial" w:hAnsi="Arial" w:cs="Arial"/>
                <w:sz w:val="20"/>
                <w:szCs w:val="20"/>
              </w:rPr>
            </w:pPr>
            <w:r w:rsidRPr="008B2683">
              <w:rPr>
                <w:rFonts w:ascii="Arial" w:hAnsi="Arial" w:cs="Arial"/>
                <w:sz w:val="20"/>
                <w:szCs w:val="20"/>
              </w:rPr>
              <w:t>During school trips additional support staff will attend to ensure that children with learning needs are able to join in. Additional measures around incentives and reward schemes may be used where necessary</w:t>
            </w:r>
          </w:p>
        </w:tc>
        <w:tc>
          <w:tcPr>
            <w:tcW w:w="2832" w:type="dxa"/>
          </w:tcPr>
          <w:p w14:paraId="139DF626" w14:textId="4203851B" w:rsidR="00F52C45" w:rsidRPr="008B2683" w:rsidRDefault="00F4020F" w:rsidP="007506ED">
            <w:pPr>
              <w:rPr>
                <w:rFonts w:ascii="Arial" w:hAnsi="Arial" w:cs="Arial"/>
                <w:sz w:val="20"/>
                <w:szCs w:val="20"/>
              </w:rPr>
            </w:pPr>
            <w:r w:rsidRPr="008B2683">
              <w:rPr>
                <w:rFonts w:ascii="Arial" w:hAnsi="Arial" w:cs="Arial"/>
                <w:sz w:val="20"/>
                <w:szCs w:val="20"/>
              </w:rPr>
              <w:t>All children have the opportunity to join in all activities inside and outside of school where possible. During school trips additional support staff will attend to ensure that children with learning needs are able to join in. Where a significant physical need is pre</w:t>
            </w:r>
            <w:r w:rsidR="00E1636F" w:rsidRPr="008B2683">
              <w:rPr>
                <w:rFonts w:ascii="Arial" w:hAnsi="Arial" w:cs="Arial"/>
                <w:sz w:val="20"/>
                <w:szCs w:val="20"/>
              </w:rPr>
              <w:t>sen</w:t>
            </w:r>
            <w:r w:rsidRPr="008B2683">
              <w:rPr>
                <w:rFonts w:ascii="Arial" w:hAnsi="Arial" w:cs="Arial"/>
                <w:sz w:val="20"/>
                <w:szCs w:val="20"/>
              </w:rPr>
              <w:t>t parents may be invited to come along on trips to ensure that all needs can be met whilst out of school</w:t>
            </w:r>
          </w:p>
        </w:tc>
      </w:tr>
      <w:tr w:rsidR="00F4020F" w14:paraId="01565BEC" w14:textId="77777777" w:rsidTr="007506ED">
        <w:tc>
          <w:tcPr>
            <w:tcW w:w="2427" w:type="dxa"/>
          </w:tcPr>
          <w:p w14:paraId="4F214089" w14:textId="64DC1203" w:rsidR="00F4020F" w:rsidRPr="008B2683" w:rsidRDefault="00F4020F" w:rsidP="00F4020F">
            <w:pPr>
              <w:rPr>
                <w:rFonts w:ascii="Arial" w:hAnsi="Arial" w:cs="Arial"/>
                <w:b/>
                <w:bCs/>
                <w:sz w:val="20"/>
                <w:szCs w:val="20"/>
              </w:rPr>
            </w:pPr>
            <w:r w:rsidRPr="008B2683">
              <w:rPr>
                <w:rFonts w:ascii="Arial" w:hAnsi="Arial" w:cs="Arial"/>
                <w:b/>
                <w:bCs/>
                <w:sz w:val="20"/>
                <w:szCs w:val="20"/>
              </w:rPr>
              <w:t xml:space="preserve">What specialist skills/ expertise do school staff have?  </w:t>
            </w:r>
          </w:p>
          <w:p w14:paraId="7C069702" w14:textId="77777777" w:rsidR="00F4020F" w:rsidRPr="008B2683" w:rsidRDefault="00F4020F" w:rsidP="007506ED">
            <w:pPr>
              <w:rPr>
                <w:rFonts w:ascii="Arial" w:hAnsi="Arial" w:cs="Arial"/>
                <w:sz w:val="20"/>
                <w:szCs w:val="20"/>
              </w:rPr>
            </w:pPr>
          </w:p>
        </w:tc>
        <w:tc>
          <w:tcPr>
            <w:tcW w:w="2878" w:type="dxa"/>
          </w:tcPr>
          <w:p w14:paraId="559EB647" w14:textId="7D56AF67" w:rsidR="00F4020F" w:rsidRPr="008B2683" w:rsidRDefault="00F4020F" w:rsidP="00F4020F">
            <w:pPr>
              <w:rPr>
                <w:rFonts w:ascii="Arial" w:hAnsi="Arial" w:cs="Arial"/>
                <w:sz w:val="20"/>
                <w:szCs w:val="20"/>
              </w:rPr>
            </w:pPr>
            <w:r w:rsidRPr="008B2683">
              <w:rPr>
                <w:rFonts w:ascii="Arial" w:hAnsi="Arial" w:cs="Arial"/>
                <w:sz w:val="20"/>
                <w:szCs w:val="20"/>
              </w:rPr>
              <w:t xml:space="preserve">All teachers and </w:t>
            </w:r>
            <w:r w:rsidR="006A01BB" w:rsidRPr="008B2683">
              <w:rPr>
                <w:rFonts w:ascii="Arial" w:hAnsi="Arial" w:cs="Arial"/>
                <w:sz w:val="20"/>
                <w:szCs w:val="20"/>
              </w:rPr>
              <w:t>s</w:t>
            </w:r>
            <w:r w:rsidRPr="008B2683">
              <w:rPr>
                <w:rFonts w:ascii="Arial" w:hAnsi="Arial" w:cs="Arial"/>
                <w:sz w:val="20"/>
                <w:szCs w:val="20"/>
              </w:rPr>
              <w:t xml:space="preserve">upport staff have regular training on how to provide quality first teaching to all children and effective differentiation and deployment of support staff  </w:t>
            </w:r>
          </w:p>
          <w:p w14:paraId="20DDE587" w14:textId="310753C3" w:rsidR="00E26F2D" w:rsidRPr="008B2683" w:rsidRDefault="00F4020F" w:rsidP="00E26F2D">
            <w:pPr>
              <w:rPr>
                <w:rFonts w:ascii="Arial" w:hAnsi="Arial" w:cs="Arial"/>
                <w:sz w:val="20"/>
                <w:szCs w:val="20"/>
              </w:rPr>
            </w:pPr>
            <w:r w:rsidRPr="008B2683">
              <w:rPr>
                <w:rFonts w:ascii="Arial" w:hAnsi="Arial" w:cs="Arial"/>
                <w:sz w:val="20"/>
                <w:szCs w:val="20"/>
              </w:rPr>
              <w:t xml:space="preserve"> All staff also have phonics training and specialist booster </w:t>
            </w:r>
            <w:r w:rsidRPr="008B2683">
              <w:rPr>
                <w:rFonts w:ascii="Arial" w:hAnsi="Arial" w:cs="Arial"/>
                <w:sz w:val="20"/>
                <w:szCs w:val="20"/>
              </w:rPr>
              <w:lastRenderedPageBreak/>
              <w:t>teachers have additional training in delivering Literacy and Numeracy interventions (</w:t>
            </w:r>
            <w:proofErr w:type="spellStart"/>
            <w:r w:rsidRPr="008B2683">
              <w:rPr>
                <w:rFonts w:ascii="Arial" w:hAnsi="Arial" w:cs="Arial"/>
                <w:sz w:val="20"/>
                <w:szCs w:val="20"/>
              </w:rPr>
              <w:t>eg</w:t>
            </w:r>
            <w:proofErr w:type="spellEnd"/>
            <w:r w:rsidRPr="008B2683">
              <w:rPr>
                <w:rFonts w:ascii="Arial" w:hAnsi="Arial" w:cs="Arial"/>
                <w:sz w:val="20"/>
                <w:szCs w:val="20"/>
              </w:rPr>
              <w:t xml:space="preserve">, </w:t>
            </w:r>
          </w:p>
          <w:p w14:paraId="56FC88BC" w14:textId="49669153" w:rsidR="00E26F2D" w:rsidRPr="008B2683" w:rsidRDefault="00A75FA9" w:rsidP="00E26F2D">
            <w:pPr>
              <w:rPr>
                <w:rFonts w:ascii="Arial" w:hAnsi="Arial" w:cs="Arial"/>
                <w:sz w:val="20"/>
                <w:szCs w:val="20"/>
              </w:rPr>
            </w:pPr>
            <w:r w:rsidRPr="008B2683">
              <w:rPr>
                <w:rFonts w:ascii="Arial" w:hAnsi="Arial" w:cs="Arial"/>
                <w:sz w:val="20"/>
                <w:szCs w:val="20"/>
              </w:rPr>
              <w:t>First Class Maths/</w:t>
            </w:r>
            <w:proofErr w:type="spellStart"/>
            <w:r w:rsidRPr="008B2683">
              <w:rPr>
                <w:rFonts w:ascii="Arial" w:hAnsi="Arial" w:cs="Arial"/>
                <w:sz w:val="20"/>
                <w:szCs w:val="20"/>
              </w:rPr>
              <w:t>Elklan</w:t>
            </w:r>
            <w:proofErr w:type="spellEnd"/>
            <w:r w:rsidRPr="008B2683">
              <w:rPr>
                <w:rFonts w:ascii="Arial" w:hAnsi="Arial" w:cs="Arial"/>
                <w:sz w:val="20"/>
                <w:szCs w:val="20"/>
              </w:rPr>
              <w:t>/Lego therapy/WELCOM/IDL</w:t>
            </w:r>
          </w:p>
          <w:p w14:paraId="459A3A3B" w14:textId="77777777" w:rsidR="00E26F2D" w:rsidRPr="008B2683" w:rsidRDefault="00E26F2D" w:rsidP="00E26F2D">
            <w:pPr>
              <w:rPr>
                <w:rFonts w:ascii="Arial" w:hAnsi="Arial" w:cs="Arial"/>
                <w:sz w:val="20"/>
                <w:szCs w:val="20"/>
              </w:rPr>
            </w:pPr>
          </w:p>
          <w:p w14:paraId="23DC2B87" w14:textId="5927D9F3" w:rsidR="00F4020F" w:rsidRPr="008B2683" w:rsidRDefault="00F4020F" w:rsidP="00E26F2D">
            <w:pPr>
              <w:rPr>
                <w:rFonts w:ascii="Arial" w:hAnsi="Arial" w:cs="Arial"/>
                <w:sz w:val="20"/>
                <w:szCs w:val="20"/>
              </w:rPr>
            </w:pPr>
            <w:r w:rsidRPr="008B2683">
              <w:rPr>
                <w:rFonts w:ascii="Arial" w:hAnsi="Arial" w:cs="Arial"/>
                <w:sz w:val="20"/>
                <w:szCs w:val="20"/>
              </w:rPr>
              <w:t xml:space="preserve">In addition the </w:t>
            </w:r>
            <w:r w:rsidR="00E1636F" w:rsidRPr="008B2683">
              <w:rPr>
                <w:rFonts w:ascii="Arial" w:hAnsi="Arial" w:cs="Arial"/>
                <w:sz w:val="20"/>
                <w:szCs w:val="20"/>
              </w:rPr>
              <w:t>SENDCO</w:t>
            </w:r>
            <w:r w:rsidRPr="008B2683">
              <w:rPr>
                <w:rFonts w:ascii="Arial" w:hAnsi="Arial" w:cs="Arial"/>
                <w:sz w:val="20"/>
                <w:szCs w:val="20"/>
              </w:rPr>
              <w:t xml:space="preserve"> (Mrs </w:t>
            </w:r>
            <w:r w:rsidR="00E26F2D" w:rsidRPr="008B2683">
              <w:rPr>
                <w:rFonts w:ascii="Arial" w:hAnsi="Arial" w:cs="Arial"/>
                <w:sz w:val="20"/>
                <w:szCs w:val="20"/>
              </w:rPr>
              <w:t>Radcliffe</w:t>
            </w:r>
            <w:r w:rsidRPr="008B2683">
              <w:rPr>
                <w:rFonts w:ascii="Arial" w:hAnsi="Arial" w:cs="Arial"/>
                <w:sz w:val="20"/>
                <w:szCs w:val="20"/>
              </w:rPr>
              <w:t>) has completed the National Award in Special Educational Needs Coordination</w:t>
            </w:r>
          </w:p>
        </w:tc>
        <w:tc>
          <w:tcPr>
            <w:tcW w:w="2968" w:type="dxa"/>
          </w:tcPr>
          <w:p w14:paraId="5871C259" w14:textId="005805A0" w:rsidR="00F4020F" w:rsidRPr="008B2683" w:rsidRDefault="00560F03" w:rsidP="00F4020F">
            <w:pPr>
              <w:rPr>
                <w:rFonts w:ascii="Arial" w:hAnsi="Arial" w:cs="Arial"/>
                <w:sz w:val="20"/>
                <w:szCs w:val="20"/>
              </w:rPr>
            </w:pPr>
            <w:r>
              <w:rPr>
                <w:rFonts w:ascii="Arial" w:hAnsi="Arial" w:cs="Arial"/>
                <w:sz w:val="20"/>
                <w:szCs w:val="20"/>
              </w:rPr>
              <w:lastRenderedPageBreak/>
              <w:t xml:space="preserve">2 members of staff </w:t>
            </w:r>
            <w:r w:rsidR="00F4020F" w:rsidRPr="008B2683">
              <w:rPr>
                <w:rFonts w:ascii="Arial" w:hAnsi="Arial" w:cs="Arial"/>
                <w:sz w:val="20"/>
                <w:szCs w:val="20"/>
              </w:rPr>
              <w:t>have a basic level of ELKLAN</w:t>
            </w:r>
            <w:r w:rsidR="00E26F2D" w:rsidRPr="008B2683">
              <w:rPr>
                <w:rFonts w:ascii="Arial" w:hAnsi="Arial" w:cs="Arial"/>
                <w:sz w:val="20"/>
                <w:szCs w:val="20"/>
              </w:rPr>
              <w:t>/</w:t>
            </w:r>
            <w:r>
              <w:rPr>
                <w:rFonts w:ascii="Arial" w:hAnsi="Arial" w:cs="Arial"/>
                <w:sz w:val="20"/>
                <w:szCs w:val="20"/>
              </w:rPr>
              <w:t>W</w:t>
            </w:r>
            <w:r w:rsidR="00E26F2D" w:rsidRPr="008B2683">
              <w:rPr>
                <w:rFonts w:ascii="Arial" w:hAnsi="Arial" w:cs="Arial"/>
                <w:sz w:val="20"/>
                <w:szCs w:val="20"/>
              </w:rPr>
              <w:t>ELCOM</w:t>
            </w:r>
            <w:r w:rsidR="00F4020F" w:rsidRPr="008B2683">
              <w:rPr>
                <w:rFonts w:ascii="Arial" w:hAnsi="Arial" w:cs="Arial"/>
                <w:sz w:val="20"/>
                <w:szCs w:val="20"/>
              </w:rPr>
              <w:t xml:space="preserve"> training </w:t>
            </w:r>
          </w:p>
          <w:p w14:paraId="47C7E5B8" w14:textId="4393BFC6"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5AC4ACD1" w14:textId="57205BC3" w:rsidR="00F4020F" w:rsidRPr="008B2683" w:rsidRDefault="00F4020F" w:rsidP="00F4020F">
            <w:pPr>
              <w:rPr>
                <w:rFonts w:ascii="Arial" w:hAnsi="Arial" w:cs="Arial"/>
                <w:sz w:val="20"/>
                <w:szCs w:val="20"/>
              </w:rPr>
            </w:pPr>
            <w:r w:rsidRPr="008B2683">
              <w:rPr>
                <w:rFonts w:ascii="Arial" w:hAnsi="Arial" w:cs="Arial"/>
                <w:sz w:val="20"/>
                <w:szCs w:val="20"/>
              </w:rPr>
              <w:t xml:space="preserve">In addition, all members of staff have a basic introduction in working with children with social communication </w:t>
            </w:r>
            <w:r w:rsidRPr="008B2683">
              <w:rPr>
                <w:rFonts w:ascii="Arial" w:hAnsi="Arial" w:cs="Arial"/>
                <w:sz w:val="20"/>
                <w:szCs w:val="20"/>
              </w:rPr>
              <w:lastRenderedPageBreak/>
              <w:t>difficulties</w:t>
            </w:r>
            <w:r w:rsidR="00560F03">
              <w:rPr>
                <w:rFonts w:ascii="Arial" w:hAnsi="Arial" w:cs="Arial"/>
                <w:sz w:val="20"/>
                <w:szCs w:val="20"/>
              </w:rPr>
              <w:t>, using the First Response pack provided by SAL service to identify and plan for a specific need.</w:t>
            </w:r>
          </w:p>
          <w:p w14:paraId="7CA950F9" w14:textId="664F1069"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507EA100" w14:textId="0694641C" w:rsidR="00F4020F" w:rsidRPr="008B2683" w:rsidRDefault="00F4020F" w:rsidP="00F4020F">
            <w:pPr>
              <w:rPr>
                <w:rFonts w:ascii="Arial" w:hAnsi="Arial" w:cs="Arial"/>
                <w:sz w:val="20"/>
                <w:szCs w:val="20"/>
              </w:rPr>
            </w:pPr>
            <w:r w:rsidRPr="008B2683">
              <w:rPr>
                <w:rFonts w:ascii="Arial" w:hAnsi="Arial" w:cs="Arial"/>
                <w:sz w:val="20"/>
                <w:szCs w:val="20"/>
              </w:rPr>
              <w:t>Two members of staff also have training in delivery Lego therapy to support children in group interactions and communication</w:t>
            </w:r>
          </w:p>
        </w:tc>
        <w:tc>
          <w:tcPr>
            <w:tcW w:w="2843" w:type="dxa"/>
          </w:tcPr>
          <w:p w14:paraId="28CD5281" w14:textId="0C58E470" w:rsidR="00F4020F" w:rsidRPr="008B2683" w:rsidRDefault="00F4020F" w:rsidP="00F4020F">
            <w:pPr>
              <w:rPr>
                <w:rFonts w:ascii="Arial" w:hAnsi="Arial" w:cs="Arial"/>
                <w:sz w:val="20"/>
                <w:szCs w:val="20"/>
              </w:rPr>
            </w:pPr>
            <w:r w:rsidRPr="00C36885">
              <w:rPr>
                <w:rFonts w:ascii="Arial" w:hAnsi="Arial" w:cs="Arial"/>
                <w:sz w:val="20"/>
                <w:szCs w:val="20"/>
              </w:rPr>
              <w:lastRenderedPageBreak/>
              <w:t>All staff, including lunchtime s</w:t>
            </w:r>
            <w:r w:rsidR="00D65329" w:rsidRPr="00C36885">
              <w:rPr>
                <w:rFonts w:ascii="Arial" w:hAnsi="Arial" w:cs="Arial"/>
                <w:sz w:val="20"/>
                <w:szCs w:val="20"/>
              </w:rPr>
              <w:t>taff, have had training from</w:t>
            </w:r>
            <w:r w:rsidRPr="00C36885">
              <w:rPr>
                <w:rFonts w:ascii="Arial" w:hAnsi="Arial" w:cs="Arial"/>
                <w:sz w:val="20"/>
                <w:szCs w:val="20"/>
              </w:rPr>
              <w:t xml:space="preserve"> </w:t>
            </w:r>
            <w:r w:rsidR="008B7915" w:rsidRPr="00C36885">
              <w:rPr>
                <w:rFonts w:ascii="Arial" w:hAnsi="Arial" w:cs="Arial"/>
                <w:sz w:val="20"/>
                <w:szCs w:val="20"/>
              </w:rPr>
              <w:t xml:space="preserve">a </w:t>
            </w:r>
            <w:r w:rsidR="00E26F2D" w:rsidRPr="00C36885">
              <w:rPr>
                <w:rFonts w:ascii="Arial" w:hAnsi="Arial" w:cs="Arial"/>
                <w:sz w:val="20"/>
                <w:szCs w:val="20"/>
              </w:rPr>
              <w:t>Play therap</w:t>
            </w:r>
            <w:r w:rsidR="008B7915" w:rsidRPr="00C36885">
              <w:rPr>
                <w:rFonts w:ascii="Arial" w:hAnsi="Arial" w:cs="Arial"/>
                <w:sz w:val="20"/>
                <w:szCs w:val="20"/>
              </w:rPr>
              <w:t>ist.</w:t>
            </w:r>
          </w:p>
          <w:p w14:paraId="0C71216D" w14:textId="6B1C0147" w:rsidR="00E26F2D" w:rsidRPr="008B2683" w:rsidRDefault="00E26F2D" w:rsidP="00F4020F">
            <w:pPr>
              <w:rPr>
                <w:rFonts w:ascii="Arial" w:hAnsi="Arial" w:cs="Arial"/>
                <w:sz w:val="20"/>
                <w:szCs w:val="20"/>
              </w:rPr>
            </w:pPr>
          </w:p>
          <w:p w14:paraId="2C69E0DA" w14:textId="77777777" w:rsidR="00E26F2D" w:rsidRPr="008B2683" w:rsidRDefault="00E26F2D" w:rsidP="00F4020F">
            <w:pPr>
              <w:rPr>
                <w:rFonts w:ascii="Arial" w:hAnsi="Arial" w:cs="Arial"/>
                <w:sz w:val="20"/>
                <w:szCs w:val="20"/>
              </w:rPr>
            </w:pPr>
          </w:p>
          <w:p w14:paraId="67E2E8AA" w14:textId="77777777"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24F3575E" w14:textId="322686C7" w:rsidR="00F4020F" w:rsidRPr="008B2683" w:rsidRDefault="00F4020F" w:rsidP="00F4020F">
            <w:pPr>
              <w:rPr>
                <w:rFonts w:ascii="Arial" w:hAnsi="Arial" w:cs="Arial"/>
                <w:sz w:val="20"/>
                <w:szCs w:val="20"/>
              </w:rPr>
            </w:pPr>
          </w:p>
        </w:tc>
        <w:tc>
          <w:tcPr>
            <w:tcW w:w="2832" w:type="dxa"/>
          </w:tcPr>
          <w:p w14:paraId="6BF99FE9" w14:textId="5424DDE5" w:rsidR="00F4020F" w:rsidRPr="008B2683" w:rsidRDefault="00931349" w:rsidP="00F4020F">
            <w:pPr>
              <w:rPr>
                <w:rFonts w:ascii="Arial" w:hAnsi="Arial" w:cs="Arial"/>
                <w:sz w:val="20"/>
                <w:szCs w:val="20"/>
              </w:rPr>
            </w:pPr>
            <w:r>
              <w:rPr>
                <w:rFonts w:ascii="Arial" w:hAnsi="Arial" w:cs="Arial"/>
                <w:sz w:val="20"/>
                <w:szCs w:val="20"/>
              </w:rPr>
              <w:t xml:space="preserve">There are 18 members of staff who are First Aid trained, </w:t>
            </w:r>
            <w:r w:rsidR="00F4020F" w:rsidRPr="008B2683">
              <w:rPr>
                <w:rFonts w:ascii="Arial" w:hAnsi="Arial" w:cs="Arial"/>
                <w:sz w:val="20"/>
                <w:szCs w:val="20"/>
              </w:rPr>
              <w:t xml:space="preserve">ready to intervene with any physical needs  </w:t>
            </w:r>
          </w:p>
          <w:p w14:paraId="6278AFF1" w14:textId="77777777" w:rsidR="00F4020F" w:rsidRPr="008B2683" w:rsidRDefault="00F4020F" w:rsidP="00F4020F">
            <w:pPr>
              <w:rPr>
                <w:rFonts w:ascii="Arial" w:hAnsi="Arial" w:cs="Arial"/>
                <w:sz w:val="20"/>
                <w:szCs w:val="20"/>
              </w:rPr>
            </w:pPr>
            <w:r w:rsidRPr="008B2683">
              <w:rPr>
                <w:rFonts w:ascii="Arial" w:hAnsi="Arial" w:cs="Arial"/>
                <w:sz w:val="20"/>
                <w:szCs w:val="20"/>
              </w:rPr>
              <w:t xml:space="preserve"> </w:t>
            </w:r>
          </w:p>
          <w:p w14:paraId="266B66E0" w14:textId="548ABC1C" w:rsidR="00F4020F" w:rsidRPr="008B2683" w:rsidRDefault="00560F03" w:rsidP="00F4020F">
            <w:pPr>
              <w:rPr>
                <w:rFonts w:ascii="Arial" w:hAnsi="Arial" w:cs="Arial"/>
                <w:sz w:val="20"/>
                <w:szCs w:val="20"/>
              </w:rPr>
            </w:pPr>
            <w:r>
              <w:rPr>
                <w:rFonts w:ascii="Arial" w:hAnsi="Arial" w:cs="Arial"/>
                <w:sz w:val="20"/>
                <w:szCs w:val="20"/>
              </w:rPr>
              <w:t xml:space="preserve">Epilepsy, </w:t>
            </w:r>
            <w:r w:rsidR="00F4020F" w:rsidRPr="008B2683">
              <w:rPr>
                <w:rFonts w:ascii="Arial" w:hAnsi="Arial" w:cs="Arial"/>
                <w:sz w:val="20"/>
                <w:szCs w:val="20"/>
              </w:rPr>
              <w:t xml:space="preserve">Asthma </w:t>
            </w:r>
            <w:r>
              <w:rPr>
                <w:rFonts w:ascii="Arial" w:hAnsi="Arial" w:cs="Arial"/>
                <w:sz w:val="20"/>
                <w:szCs w:val="20"/>
              </w:rPr>
              <w:t xml:space="preserve">and </w:t>
            </w:r>
            <w:proofErr w:type="spellStart"/>
            <w:r>
              <w:rPr>
                <w:rFonts w:ascii="Arial" w:hAnsi="Arial" w:cs="Arial"/>
                <w:sz w:val="20"/>
                <w:szCs w:val="20"/>
              </w:rPr>
              <w:t>Epipen</w:t>
            </w:r>
            <w:proofErr w:type="spellEnd"/>
            <w:r>
              <w:rPr>
                <w:rFonts w:ascii="Arial" w:hAnsi="Arial" w:cs="Arial"/>
                <w:sz w:val="20"/>
                <w:szCs w:val="20"/>
              </w:rPr>
              <w:t xml:space="preserve"> training has also been delivered</w:t>
            </w:r>
            <w:r w:rsidR="00F4020F" w:rsidRPr="008B2683">
              <w:rPr>
                <w:rFonts w:ascii="Arial" w:hAnsi="Arial" w:cs="Arial"/>
                <w:sz w:val="20"/>
                <w:szCs w:val="20"/>
              </w:rPr>
              <w:t xml:space="preserve"> to all staff recently. </w:t>
            </w:r>
            <w:r w:rsidR="00F4020F" w:rsidRPr="008B2683">
              <w:rPr>
                <w:rFonts w:ascii="Arial" w:hAnsi="Arial" w:cs="Arial"/>
                <w:sz w:val="20"/>
                <w:szCs w:val="20"/>
              </w:rPr>
              <w:lastRenderedPageBreak/>
              <w:t xml:space="preserve">Where specific </w:t>
            </w:r>
            <w:r w:rsidR="004B3955" w:rsidRPr="008B2683">
              <w:rPr>
                <w:rFonts w:ascii="Arial" w:hAnsi="Arial" w:cs="Arial"/>
                <w:sz w:val="20"/>
                <w:szCs w:val="20"/>
              </w:rPr>
              <w:t>sen</w:t>
            </w:r>
            <w:r w:rsidR="00F4020F" w:rsidRPr="008B2683">
              <w:rPr>
                <w:rFonts w:ascii="Arial" w:hAnsi="Arial" w:cs="Arial"/>
                <w:sz w:val="20"/>
                <w:szCs w:val="20"/>
              </w:rPr>
              <w:t>sory or physical needs occur advice and training is given as needed by specific services such as physiotherapy, occupational therapy and</w:t>
            </w:r>
            <w:r w:rsidR="004B3955" w:rsidRPr="008B2683">
              <w:rPr>
                <w:rFonts w:ascii="Arial" w:hAnsi="Arial" w:cs="Arial"/>
                <w:sz w:val="20"/>
                <w:szCs w:val="20"/>
              </w:rPr>
              <w:t xml:space="preserve"> SEND</w:t>
            </w:r>
            <w:r w:rsidR="00F4020F" w:rsidRPr="008B2683">
              <w:rPr>
                <w:rFonts w:ascii="Arial" w:hAnsi="Arial" w:cs="Arial"/>
                <w:sz w:val="20"/>
                <w:szCs w:val="20"/>
              </w:rPr>
              <w:t xml:space="preserve"> support services</w:t>
            </w:r>
          </w:p>
        </w:tc>
      </w:tr>
      <w:tr w:rsidR="008B2683" w14:paraId="4A143F73" w14:textId="77777777" w:rsidTr="00260256">
        <w:tc>
          <w:tcPr>
            <w:tcW w:w="2427" w:type="dxa"/>
          </w:tcPr>
          <w:p w14:paraId="3A108F1E" w14:textId="5A7AA53A" w:rsidR="008B2683" w:rsidRPr="008B2683" w:rsidRDefault="008B2683" w:rsidP="00F4020F">
            <w:pPr>
              <w:rPr>
                <w:rFonts w:ascii="Arial" w:hAnsi="Arial" w:cs="Arial"/>
                <w:b/>
                <w:bCs/>
                <w:sz w:val="20"/>
                <w:szCs w:val="20"/>
              </w:rPr>
            </w:pPr>
            <w:r w:rsidRPr="008B2683">
              <w:rPr>
                <w:rFonts w:ascii="Arial" w:hAnsi="Arial" w:cs="Arial"/>
                <w:b/>
                <w:bCs/>
                <w:sz w:val="20"/>
                <w:szCs w:val="20"/>
              </w:rPr>
              <w:lastRenderedPageBreak/>
              <w:t>What training have staff supporting pupils with SEND having/recently had?</w:t>
            </w:r>
          </w:p>
        </w:tc>
        <w:tc>
          <w:tcPr>
            <w:tcW w:w="11521" w:type="dxa"/>
            <w:gridSpan w:val="4"/>
          </w:tcPr>
          <w:p w14:paraId="50579017" w14:textId="77777777" w:rsidR="008B2683" w:rsidRPr="008B2683" w:rsidRDefault="008B2683" w:rsidP="00F4020F">
            <w:pPr>
              <w:rPr>
                <w:rFonts w:ascii="Arial" w:hAnsi="Arial" w:cs="Arial"/>
                <w:sz w:val="20"/>
                <w:szCs w:val="20"/>
              </w:rPr>
            </w:pPr>
            <w:r w:rsidRPr="008B2683">
              <w:rPr>
                <w:rFonts w:ascii="Arial" w:hAnsi="Arial" w:cs="Arial"/>
                <w:sz w:val="20"/>
                <w:szCs w:val="20"/>
              </w:rPr>
              <w:t>SEND staff meeting update Oct 2019</w:t>
            </w:r>
          </w:p>
          <w:p w14:paraId="4A3F9E5E" w14:textId="77777777" w:rsidR="008B2683" w:rsidRPr="008B2683" w:rsidRDefault="008B2683" w:rsidP="00F4020F">
            <w:pPr>
              <w:rPr>
                <w:rFonts w:ascii="Arial" w:hAnsi="Arial" w:cs="Arial"/>
                <w:sz w:val="20"/>
                <w:szCs w:val="20"/>
              </w:rPr>
            </w:pPr>
            <w:r w:rsidRPr="008B2683">
              <w:rPr>
                <w:rFonts w:ascii="Arial" w:hAnsi="Arial" w:cs="Arial"/>
                <w:sz w:val="20"/>
                <w:szCs w:val="20"/>
              </w:rPr>
              <w:t>ISP staff meeting Nov 2019</w:t>
            </w:r>
          </w:p>
          <w:p w14:paraId="195F18F7" w14:textId="77777777" w:rsidR="008B2683" w:rsidRPr="008B2683" w:rsidRDefault="008B2683" w:rsidP="00F4020F">
            <w:pPr>
              <w:rPr>
                <w:rFonts w:ascii="Arial" w:hAnsi="Arial" w:cs="Arial"/>
                <w:sz w:val="20"/>
                <w:szCs w:val="20"/>
              </w:rPr>
            </w:pPr>
            <w:r w:rsidRPr="008B2683">
              <w:rPr>
                <w:rFonts w:ascii="Arial" w:hAnsi="Arial" w:cs="Arial"/>
                <w:sz w:val="20"/>
                <w:szCs w:val="20"/>
              </w:rPr>
              <w:t>Quality first teaching Nov 2019</w:t>
            </w:r>
          </w:p>
          <w:p w14:paraId="08EE6097" w14:textId="77777777" w:rsidR="008B2683" w:rsidRDefault="000F29F8" w:rsidP="008B2683">
            <w:pPr>
              <w:rPr>
                <w:rFonts w:ascii="Arial" w:hAnsi="Arial" w:cs="Arial"/>
                <w:sz w:val="20"/>
                <w:szCs w:val="20"/>
              </w:rPr>
            </w:pPr>
            <w:r>
              <w:rPr>
                <w:rFonts w:ascii="Arial" w:hAnsi="Arial" w:cs="Arial"/>
                <w:sz w:val="20"/>
                <w:szCs w:val="20"/>
              </w:rPr>
              <w:t xml:space="preserve">Workshops with Alex </w:t>
            </w:r>
            <w:proofErr w:type="spellStart"/>
            <w:r>
              <w:rPr>
                <w:rFonts w:ascii="Arial" w:hAnsi="Arial" w:cs="Arial"/>
                <w:sz w:val="20"/>
                <w:szCs w:val="20"/>
              </w:rPr>
              <w:t>Binns</w:t>
            </w:r>
            <w:proofErr w:type="spellEnd"/>
            <w:r>
              <w:rPr>
                <w:rFonts w:ascii="Arial" w:hAnsi="Arial" w:cs="Arial"/>
                <w:sz w:val="20"/>
                <w:szCs w:val="20"/>
              </w:rPr>
              <w:t xml:space="preserve"> regarding specific children</w:t>
            </w:r>
          </w:p>
          <w:p w14:paraId="43BAD8B3" w14:textId="77777777" w:rsidR="000F29F8" w:rsidRDefault="000F29F8" w:rsidP="008B2683">
            <w:pPr>
              <w:rPr>
                <w:rFonts w:ascii="Arial" w:hAnsi="Arial" w:cs="Arial"/>
                <w:sz w:val="20"/>
                <w:szCs w:val="20"/>
              </w:rPr>
            </w:pPr>
            <w:r>
              <w:rPr>
                <w:rFonts w:ascii="Arial" w:hAnsi="Arial" w:cs="Arial"/>
                <w:sz w:val="20"/>
                <w:szCs w:val="20"/>
              </w:rPr>
              <w:t>Feedback to class teachers from Niall Wilson (EP) regarding specific children</w:t>
            </w:r>
          </w:p>
          <w:p w14:paraId="0094086F" w14:textId="4DF60401" w:rsidR="00560F03" w:rsidRPr="008B2683" w:rsidRDefault="00560F03" w:rsidP="008B2683">
            <w:pPr>
              <w:rPr>
                <w:rFonts w:ascii="Arial" w:hAnsi="Arial" w:cs="Arial"/>
                <w:sz w:val="20"/>
                <w:szCs w:val="20"/>
              </w:rPr>
            </w:pPr>
            <w:r>
              <w:rPr>
                <w:rFonts w:ascii="Arial" w:hAnsi="Arial" w:cs="Arial"/>
                <w:sz w:val="20"/>
                <w:szCs w:val="20"/>
              </w:rPr>
              <w:t>Workshops provided by Manchester SALT for teachers to receive training / strategies for working with specific children in their class</w:t>
            </w:r>
          </w:p>
        </w:tc>
      </w:tr>
      <w:tr w:rsidR="008B2683" w14:paraId="7C0C61CA" w14:textId="77777777" w:rsidTr="00260256">
        <w:tc>
          <w:tcPr>
            <w:tcW w:w="2427" w:type="dxa"/>
          </w:tcPr>
          <w:p w14:paraId="03C4D436" w14:textId="3AFDC88C" w:rsidR="008B2683" w:rsidRPr="008B2683" w:rsidRDefault="008B2683" w:rsidP="00F4020F">
            <w:pPr>
              <w:rPr>
                <w:rFonts w:ascii="Arial" w:hAnsi="Arial" w:cs="Arial"/>
                <w:b/>
                <w:bCs/>
                <w:sz w:val="20"/>
                <w:szCs w:val="20"/>
              </w:rPr>
            </w:pPr>
            <w:r w:rsidRPr="008B2683">
              <w:rPr>
                <w:rFonts w:ascii="Arial" w:hAnsi="Arial" w:cs="Arial"/>
                <w:b/>
                <w:bCs/>
                <w:sz w:val="20"/>
                <w:szCs w:val="20"/>
              </w:rPr>
              <w:t>What external specialist services are accessed by school to meet the needs of pupils and support their families?</w:t>
            </w:r>
          </w:p>
        </w:tc>
        <w:tc>
          <w:tcPr>
            <w:tcW w:w="11521" w:type="dxa"/>
            <w:gridSpan w:val="4"/>
          </w:tcPr>
          <w:p w14:paraId="6077E23B" w14:textId="47933E4F" w:rsidR="008B2683" w:rsidRPr="008B2683" w:rsidRDefault="008B2683" w:rsidP="00F4020F">
            <w:pPr>
              <w:rPr>
                <w:rFonts w:ascii="Arial" w:hAnsi="Arial" w:cs="Arial"/>
                <w:sz w:val="20"/>
                <w:szCs w:val="20"/>
              </w:rPr>
            </w:pPr>
            <w:r w:rsidRPr="008B2683">
              <w:rPr>
                <w:rFonts w:ascii="Arial" w:hAnsi="Arial" w:cs="Arial"/>
                <w:sz w:val="20"/>
                <w:szCs w:val="20"/>
              </w:rPr>
              <w:t>Educational Psychologist</w:t>
            </w:r>
          </w:p>
          <w:p w14:paraId="47326172" w14:textId="77777777" w:rsidR="008B2683" w:rsidRPr="008B2683" w:rsidRDefault="008B2683" w:rsidP="00F4020F">
            <w:pPr>
              <w:rPr>
                <w:rFonts w:ascii="Arial" w:hAnsi="Arial" w:cs="Arial"/>
                <w:sz w:val="20"/>
                <w:szCs w:val="20"/>
              </w:rPr>
            </w:pPr>
            <w:r w:rsidRPr="008B2683">
              <w:rPr>
                <w:rFonts w:ascii="Arial" w:hAnsi="Arial" w:cs="Arial"/>
                <w:sz w:val="20"/>
                <w:szCs w:val="20"/>
              </w:rPr>
              <w:t>School Nurse</w:t>
            </w:r>
          </w:p>
          <w:p w14:paraId="45844C65" w14:textId="77777777" w:rsidR="008B2683" w:rsidRPr="008B2683" w:rsidRDefault="008B2683" w:rsidP="00F4020F">
            <w:pPr>
              <w:rPr>
                <w:rFonts w:ascii="Arial" w:hAnsi="Arial" w:cs="Arial"/>
                <w:sz w:val="20"/>
                <w:szCs w:val="20"/>
              </w:rPr>
            </w:pPr>
            <w:r w:rsidRPr="008B2683">
              <w:rPr>
                <w:rFonts w:ascii="Arial" w:hAnsi="Arial" w:cs="Arial"/>
                <w:sz w:val="20"/>
                <w:szCs w:val="20"/>
              </w:rPr>
              <w:t>Team from Camberwell Park School</w:t>
            </w:r>
          </w:p>
          <w:p w14:paraId="3A30EA1C" w14:textId="77777777" w:rsidR="008B2683" w:rsidRPr="008B2683" w:rsidRDefault="008B2683" w:rsidP="00F4020F">
            <w:pPr>
              <w:rPr>
                <w:rFonts w:ascii="Arial" w:hAnsi="Arial" w:cs="Arial"/>
                <w:sz w:val="20"/>
                <w:szCs w:val="20"/>
              </w:rPr>
            </w:pPr>
            <w:r w:rsidRPr="008B2683">
              <w:rPr>
                <w:rFonts w:ascii="Arial" w:hAnsi="Arial" w:cs="Arial"/>
                <w:sz w:val="20"/>
                <w:szCs w:val="20"/>
              </w:rPr>
              <w:t>Team from The Grange School</w:t>
            </w:r>
          </w:p>
          <w:p w14:paraId="76A8F9C6" w14:textId="77777777" w:rsidR="008B2683" w:rsidRPr="008B2683" w:rsidRDefault="008B2683" w:rsidP="00F4020F">
            <w:pPr>
              <w:rPr>
                <w:rFonts w:ascii="Arial" w:hAnsi="Arial" w:cs="Arial"/>
                <w:sz w:val="20"/>
                <w:szCs w:val="20"/>
              </w:rPr>
            </w:pPr>
            <w:r w:rsidRPr="008B2683">
              <w:rPr>
                <w:rFonts w:ascii="Arial" w:hAnsi="Arial" w:cs="Arial"/>
                <w:sz w:val="20"/>
                <w:szCs w:val="20"/>
              </w:rPr>
              <w:t>SALT</w:t>
            </w:r>
          </w:p>
          <w:p w14:paraId="1CAC9FA5" w14:textId="77777777" w:rsidR="008B2683" w:rsidRDefault="008B2683" w:rsidP="00F4020F">
            <w:pPr>
              <w:rPr>
                <w:rFonts w:ascii="Arial" w:hAnsi="Arial" w:cs="Arial"/>
                <w:sz w:val="20"/>
                <w:szCs w:val="20"/>
              </w:rPr>
            </w:pPr>
            <w:r w:rsidRPr="008B2683">
              <w:rPr>
                <w:rFonts w:ascii="Arial" w:hAnsi="Arial" w:cs="Arial"/>
                <w:sz w:val="20"/>
                <w:szCs w:val="20"/>
              </w:rPr>
              <w:t xml:space="preserve">Occupational Therapy </w:t>
            </w:r>
          </w:p>
          <w:p w14:paraId="3E7BF197" w14:textId="77777777" w:rsidR="00260256" w:rsidRDefault="00260256" w:rsidP="00F4020F">
            <w:pPr>
              <w:rPr>
                <w:rFonts w:ascii="Arial" w:hAnsi="Arial" w:cs="Arial"/>
                <w:sz w:val="20"/>
                <w:szCs w:val="20"/>
              </w:rPr>
            </w:pPr>
            <w:r>
              <w:rPr>
                <w:rFonts w:ascii="Arial" w:hAnsi="Arial" w:cs="Arial"/>
                <w:sz w:val="20"/>
                <w:szCs w:val="20"/>
              </w:rPr>
              <w:t>Caritas social worker</w:t>
            </w:r>
          </w:p>
          <w:p w14:paraId="72C148A2" w14:textId="3362FFDA" w:rsidR="00260256" w:rsidRPr="008B2683" w:rsidRDefault="00260256" w:rsidP="00F4020F">
            <w:pPr>
              <w:rPr>
                <w:rFonts w:ascii="Arial" w:hAnsi="Arial" w:cs="Arial"/>
                <w:sz w:val="20"/>
                <w:szCs w:val="20"/>
              </w:rPr>
            </w:pPr>
            <w:r>
              <w:rPr>
                <w:rFonts w:ascii="Arial" w:hAnsi="Arial" w:cs="Arial"/>
                <w:sz w:val="20"/>
                <w:szCs w:val="20"/>
              </w:rPr>
              <w:t>Play therapy team</w:t>
            </w:r>
          </w:p>
        </w:tc>
      </w:tr>
      <w:tr w:rsidR="0074122F" w14:paraId="14D8F2D4" w14:textId="77777777" w:rsidTr="00260256">
        <w:tc>
          <w:tcPr>
            <w:tcW w:w="2427" w:type="dxa"/>
          </w:tcPr>
          <w:p w14:paraId="0B43283A" w14:textId="77777777" w:rsidR="0074122F" w:rsidRPr="002606C2" w:rsidRDefault="0074122F" w:rsidP="0074122F">
            <w:pPr>
              <w:rPr>
                <w:rFonts w:ascii="Arial" w:hAnsi="Arial" w:cs="Arial"/>
                <w:b/>
                <w:bCs/>
                <w:sz w:val="20"/>
                <w:szCs w:val="20"/>
              </w:rPr>
            </w:pPr>
            <w:r w:rsidRPr="002606C2">
              <w:rPr>
                <w:rFonts w:ascii="Arial" w:hAnsi="Arial" w:cs="Arial"/>
                <w:b/>
                <w:bCs/>
                <w:sz w:val="20"/>
                <w:szCs w:val="20"/>
              </w:rPr>
              <w:t>How is equipment and facilities to support pupils secured?</w:t>
            </w:r>
          </w:p>
          <w:p w14:paraId="6F3273F7" w14:textId="77777777" w:rsidR="0074122F" w:rsidRPr="002606C2" w:rsidRDefault="0074122F" w:rsidP="0074122F">
            <w:pPr>
              <w:pStyle w:val="NormalWeb"/>
              <w:spacing w:before="0" w:beforeAutospacing="0" w:after="150" w:afterAutospacing="0"/>
              <w:rPr>
                <w:rFonts w:ascii="Arial" w:hAnsi="Arial" w:cs="Arial"/>
                <w:color w:val="333333"/>
                <w:sz w:val="20"/>
                <w:szCs w:val="20"/>
              </w:rPr>
            </w:pPr>
          </w:p>
          <w:p w14:paraId="5700432E" w14:textId="5766598C" w:rsidR="0074122F" w:rsidRPr="008B2683" w:rsidRDefault="0074122F" w:rsidP="0074122F">
            <w:pPr>
              <w:rPr>
                <w:rFonts w:ascii="Arial" w:hAnsi="Arial" w:cs="Arial"/>
                <w:b/>
                <w:bCs/>
                <w:sz w:val="20"/>
                <w:szCs w:val="20"/>
              </w:rPr>
            </w:pPr>
          </w:p>
        </w:tc>
        <w:tc>
          <w:tcPr>
            <w:tcW w:w="11521" w:type="dxa"/>
            <w:gridSpan w:val="4"/>
          </w:tcPr>
          <w:p w14:paraId="2070722D" w14:textId="3FA21BD0" w:rsidR="0074122F" w:rsidRPr="008B2683" w:rsidRDefault="0074122F" w:rsidP="0074122F">
            <w:pPr>
              <w:rPr>
                <w:rFonts w:ascii="Arial" w:hAnsi="Arial" w:cs="Arial"/>
                <w:sz w:val="20"/>
                <w:szCs w:val="20"/>
              </w:rPr>
            </w:pPr>
            <w:r w:rsidRPr="008B2683">
              <w:rPr>
                <w:rFonts w:ascii="Arial" w:hAnsi="Arial" w:cs="Arial"/>
                <w:sz w:val="20"/>
                <w:szCs w:val="20"/>
              </w:rPr>
              <w:t>As set out in the SEND policy and Budget Statement, there is an allotted fund set aside for resources and equipment to help our SEND children. Some resources are accessed through specialist services and others are ordered directly from Educational equipment suppliers.  Equipment and facilities are based on the needs of the children - for example, specially adapted pens to support handwriting, slope frame</w:t>
            </w:r>
            <w:r>
              <w:rPr>
                <w:rFonts w:ascii="Arial" w:hAnsi="Arial" w:cs="Arial"/>
                <w:sz w:val="20"/>
                <w:szCs w:val="20"/>
              </w:rPr>
              <w:t>, cushions for posture.</w:t>
            </w:r>
          </w:p>
        </w:tc>
      </w:tr>
      <w:tr w:rsidR="0074122F" w14:paraId="49175148" w14:textId="77777777" w:rsidTr="00636D1A">
        <w:tc>
          <w:tcPr>
            <w:tcW w:w="2427" w:type="dxa"/>
          </w:tcPr>
          <w:p w14:paraId="643FD30A" w14:textId="77777777" w:rsidR="0074122F" w:rsidRDefault="0074122F" w:rsidP="0074122F">
            <w:pPr>
              <w:rPr>
                <w:rFonts w:ascii="Arial" w:hAnsi="Arial" w:cs="Arial"/>
                <w:b/>
                <w:bCs/>
                <w:sz w:val="20"/>
                <w:szCs w:val="20"/>
              </w:rPr>
            </w:pPr>
            <w:r w:rsidRPr="008B2683">
              <w:rPr>
                <w:rFonts w:ascii="Arial" w:hAnsi="Arial" w:cs="Arial"/>
                <w:b/>
                <w:bCs/>
                <w:sz w:val="20"/>
                <w:szCs w:val="20"/>
              </w:rPr>
              <w:t>How does St Anne’s school support pupils with SEND during transition?</w:t>
            </w:r>
          </w:p>
          <w:p w14:paraId="6A6E28A7" w14:textId="0285DB6F" w:rsidR="0074122F" w:rsidRPr="008B2683" w:rsidRDefault="0074122F" w:rsidP="00C36885">
            <w:pPr>
              <w:pStyle w:val="NormalWeb"/>
              <w:spacing w:before="0" w:beforeAutospacing="0" w:after="150" w:afterAutospacing="0"/>
              <w:rPr>
                <w:rFonts w:ascii="Arial" w:hAnsi="Arial" w:cs="Arial"/>
                <w:b/>
                <w:bCs/>
                <w:sz w:val="20"/>
                <w:szCs w:val="20"/>
              </w:rPr>
            </w:pPr>
          </w:p>
        </w:tc>
        <w:tc>
          <w:tcPr>
            <w:tcW w:w="11521" w:type="dxa"/>
            <w:gridSpan w:val="4"/>
          </w:tcPr>
          <w:p w14:paraId="05D6AE39" w14:textId="4EF4ECCA" w:rsidR="0074122F" w:rsidRPr="008B2683" w:rsidRDefault="0074122F" w:rsidP="0074122F">
            <w:pPr>
              <w:rPr>
                <w:rFonts w:ascii="Arial" w:hAnsi="Arial" w:cs="Arial"/>
                <w:sz w:val="20"/>
                <w:szCs w:val="20"/>
              </w:rPr>
            </w:pPr>
            <w:r w:rsidRPr="008B2683">
              <w:rPr>
                <w:rFonts w:ascii="Arial" w:hAnsi="Arial" w:cs="Arial"/>
                <w:sz w:val="20"/>
                <w:szCs w:val="20"/>
              </w:rPr>
              <w:t>The SENDCO and class teachers work in co-operation with Early Years settings and High Schools in order to ensure the successful transition of pupils both into and from St Anne’s R.C. Primary School.  On entry to St Anne’s</w:t>
            </w:r>
            <w:r>
              <w:rPr>
                <w:rFonts w:ascii="Arial" w:hAnsi="Arial" w:cs="Arial"/>
                <w:sz w:val="20"/>
                <w:szCs w:val="20"/>
              </w:rPr>
              <w:t>,</w:t>
            </w:r>
            <w:r w:rsidRPr="008B2683">
              <w:rPr>
                <w:rFonts w:ascii="Arial" w:hAnsi="Arial" w:cs="Arial"/>
                <w:sz w:val="20"/>
                <w:szCs w:val="20"/>
              </w:rPr>
              <w:t xml:space="preserve"> the class teacher will</w:t>
            </w:r>
            <w:r>
              <w:rPr>
                <w:rFonts w:ascii="Arial" w:hAnsi="Arial" w:cs="Arial"/>
                <w:sz w:val="20"/>
                <w:szCs w:val="20"/>
              </w:rPr>
              <w:t xml:space="preserve"> make a home visit and visit settings to</w:t>
            </w:r>
            <w:r w:rsidRPr="008B2683">
              <w:rPr>
                <w:rFonts w:ascii="Arial" w:hAnsi="Arial" w:cs="Arial"/>
                <w:sz w:val="20"/>
                <w:szCs w:val="20"/>
              </w:rPr>
              <w:t xml:space="preserve"> meet the children</w:t>
            </w:r>
            <w:r>
              <w:rPr>
                <w:rFonts w:ascii="Arial" w:hAnsi="Arial" w:cs="Arial"/>
                <w:sz w:val="20"/>
                <w:szCs w:val="20"/>
              </w:rPr>
              <w:t xml:space="preserve"> and parents</w:t>
            </w:r>
            <w:r w:rsidRPr="008B2683">
              <w:rPr>
                <w:rFonts w:ascii="Arial" w:hAnsi="Arial" w:cs="Arial"/>
                <w:sz w:val="20"/>
                <w:szCs w:val="20"/>
              </w:rPr>
              <w:t xml:space="preserve"> before they begin life in Nursery or Reception.  If any SEND needs are brought to the attention of the class teacher, they will pass of their concerns to the </w:t>
            </w:r>
            <w:proofErr w:type="spellStart"/>
            <w:r w:rsidRPr="008B2683">
              <w:rPr>
                <w:rFonts w:ascii="Arial" w:hAnsi="Arial" w:cs="Arial"/>
                <w:sz w:val="20"/>
                <w:szCs w:val="20"/>
              </w:rPr>
              <w:t>SENDCo</w:t>
            </w:r>
            <w:proofErr w:type="spellEnd"/>
            <w:r w:rsidRPr="008B2683">
              <w:rPr>
                <w:rFonts w:ascii="Arial" w:hAnsi="Arial" w:cs="Arial"/>
                <w:sz w:val="20"/>
                <w:szCs w:val="20"/>
              </w:rPr>
              <w:t xml:space="preserve"> who may contact the Early Years settings in order to discuss the child’s needs during a meeting. The </w:t>
            </w:r>
            <w:proofErr w:type="spellStart"/>
            <w:r w:rsidRPr="008B2683">
              <w:rPr>
                <w:rFonts w:ascii="Arial" w:hAnsi="Arial" w:cs="Arial"/>
                <w:sz w:val="20"/>
                <w:szCs w:val="20"/>
              </w:rPr>
              <w:t>SENDCo</w:t>
            </w:r>
            <w:proofErr w:type="spellEnd"/>
            <w:r w:rsidRPr="008B2683">
              <w:rPr>
                <w:rFonts w:ascii="Arial" w:hAnsi="Arial" w:cs="Arial"/>
                <w:sz w:val="20"/>
                <w:szCs w:val="20"/>
              </w:rPr>
              <w:t xml:space="preserve"> and class teacher may also contact the parents of the child in order to gain more information about the child before they start at St Anne’s in September. </w:t>
            </w:r>
          </w:p>
          <w:p w14:paraId="7E1E0B17" w14:textId="23EF04CC" w:rsidR="0074122F" w:rsidRPr="008B2683" w:rsidRDefault="0074122F" w:rsidP="0074122F">
            <w:pPr>
              <w:rPr>
                <w:rFonts w:ascii="Arial" w:hAnsi="Arial" w:cs="Arial"/>
                <w:sz w:val="20"/>
                <w:szCs w:val="20"/>
              </w:rPr>
            </w:pPr>
            <w:r w:rsidRPr="008B2683">
              <w:rPr>
                <w:rFonts w:ascii="Arial" w:hAnsi="Arial" w:cs="Arial"/>
                <w:sz w:val="20"/>
                <w:szCs w:val="20"/>
              </w:rPr>
              <w:lastRenderedPageBreak/>
              <w:t xml:space="preserve">When transitioning to high school, we work with Camberwell School and The Grange School Outreach in order to support children with SEND and provide them with an opportunity for extra transition visits to their designated High School.  All SEND information passed onto the </w:t>
            </w:r>
            <w:proofErr w:type="spellStart"/>
            <w:r w:rsidRPr="008B2683">
              <w:rPr>
                <w:rFonts w:ascii="Arial" w:hAnsi="Arial" w:cs="Arial"/>
                <w:sz w:val="20"/>
                <w:szCs w:val="20"/>
              </w:rPr>
              <w:t>SENDCo</w:t>
            </w:r>
            <w:proofErr w:type="spellEnd"/>
            <w:r w:rsidRPr="008B2683">
              <w:rPr>
                <w:rFonts w:ascii="Arial" w:hAnsi="Arial" w:cs="Arial"/>
                <w:sz w:val="20"/>
                <w:szCs w:val="20"/>
              </w:rPr>
              <w:t xml:space="preserve"> at the new school and where necessary a meeting with the </w:t>
            </w:r>
            <w:proofErr w:type="spellStart"/>
            <w:r w:rsidRPr="008B2683">
              <w:rPr>
                <w:rFonts w:ascii="Arial" w:hAnsi="Arial" w:cs="Arial"/>
                <w:sz w:val="20"/>
                <w:szCs w:val="20"/>
              </w:rPr>
              <w:t>SENDCo</w:t>
            </w:r>
            <w:proofErr w:type="spellEnd"/>
            <w:r w:rsidRPr="008B2683">
              <w:rPr>
                <w:rFonts w:ascii="Arial" w:hAnsi="Arial" w:cs="Arial"/>
                <w:sz w:val="20"/>
                <w:szCs w:val="20"/>
              </w:rPr>
              <w:t xml:space="preserve"> at the High School may be established in order to discuss needs further. We work closely with parents and other support agencies such as Camberwell outreach and </w:t>
            </w:r>
            <w:proofErr w:type="spellStart"/>
            <w:r w:rsidR="00C36885" w:rsidRPr="00C36885">
              <w:rPr>
                <w:rFonts w:ascii="Arial" w:hAnsi="Arial" w:cs="Arial"/>
                <w:sz w:val="20"/>
                <w:szCs w:val="20"/>
              </w:rPr>
              <w:t>Bridgelea</w:t>
            </w:r>
            <w:proofErr w:type="spellEnd"/>
            <w:r w:rsidR="00C36885" w:rsidRPr="00C36885">
              <w:rPr>
                <w:rFonts w:ascii="Arial" w:hAnsi="Arial" w:cs="Arial"/>
                <w:sz w:val="20"/>
                <w:szCs w:val="20"/>
              </w:rPr>
              <w:t xml:space="preserve"> </w:t>
            </w:r>
            <w:r w:rsidRPr="008B2683">
              <w:rPr>
                <w:rFonts w:ascii="Arial" w:hAnsi="Arial" w:cs="Arial"/>
                <w:sz w:val="20"/>
                <w:szCs w:val="20"/>
              </w:rPr>
              <w:t xml:space="preserve">where these agencies are already involved with children to further support the process. </w:t>
            </w:r>
          </w:p>
          <w:p w14:paraId="5C231632" w14:textId="7241AD99" w:rsidR="0074122F" w:rsidRPr="008B2683" w:rsidRDefault="0074122F" w:rsidP="0074122F">
            <w:pPr>
              <w:rPr>
                <w:rFonts w:ascii="Arial" w:hAnsi="Arial" w:cs="Arial"/>
                <w:sz w:val="20"/>
                <w:szCs w:val="20"/>
              </w:rPr>
            </w:pPr>
            <w:r w:rsidRPr="008B2683">
              <w:rPr>
                <w:rFonts w:ascii="Arial" w:hAnsi="Arial" w:cs="Arial"/>
                <w:sz w:val="20"/>
                <w:szCs w:val="20"/>
              </w:rPr>
              <w:t xml:space="preserve">When transitioning between classes at St Anne’s, there is a detailed process of hand on information between teachers alongside sessions where children get to experience their new classes and meet their new teachers. Where necessary these transition sessions are increased for certain children and parents can be involved too where it is thought transition may be difficult.  </w:t>
            </w:r>
          </w:p>
        </w:tc>
      </w:tr>
      <w:tr w:rsidR="0074122F" w14:paraId="0DCD7FF8" w14:textId="77777777" w:rsidTr="00636D1A">
        <w:tc>
          <w:tcPr>
            <w:tcW w:w="2427" w:type="dxa"/>
          </w:tcPr>
          <w:p w14:paraId="08A3963F" w14:textId="126EF65C" w:rsidR="0074122F" w:rsidRPr="008B2683" w:rsidRDefault="0074122F" w:rsidP="00C36885">
            <w:pPr>
              <w:rPr>
                <w:rFonts w:ascii="Arial" w:hAnsi="Arial" w:cs="Arial"/>
                <w:b/>
                <w:bCs/>
                <w:sz w:val="20"/>
                <w:szCs w:val="20"/>
              </w:rPr>
            </w:pPr>
            <w:r w:rsidRPr="008B2683">
              <w:rPr>
                <w:rFonts w:ascii="Arial" w:hAnsi="Arial" w:cs="Arial"/>
                <w:b/>
                <w:bCs/>
                <w:sz w:val="20"/>
                <w:szCs w:val="20"/>
              </w:rPr>
              <w:lastRenderedPageBreak/>
              <w:t>How does St Anne’s school support young people with SEND in preparing for adulthood, independent living and the next phase of their education, training or employment</w:t>
            </w:r>
            <w:r w:rsidR="00C36885">
              <w:rPr>
                <w:rFonts w:ascii="Arial" w:hAnsi="Arial" w:cs="Arial"/>
                <w:b/>
                <w:bCs/>
                <w:sz w:val="20"/>
                <w:szCs w:val="20"/>
              </w:rPr>
              <w:t>?</w:t>
            </w:r>
          </w:p>
        </w:tc>
        <w:tc>
          <w:tcPr>
            <w:tcW w:w="11521" w:type="dxa"/>
            <w:gridSpan w:val="4"/>
          </w:tcPr>
          <w:p w14:paraId="234E36AA" w14:textId="30989663" w:rsidR="0074122F" w:rsidRPr="008B2683" w:rsidRDefault="0074122F" w:rsidP="0074122F">
            <w:pPr>
              <w:rPr>
                <w:rFonts w:ascii="Arial" w:hAnsi="Arial" w:cs="Arial"/>
                <w:sz w:val="20"/>
                <w:szCs w:val="20"/>
              </w:rPr>
            </w:pPr>
            <w:r w:rsidRPr="008B2683">
              <w:rPr>
                <w:rFonts w:ascii="Arial" w:hAnsi="Arial" w:cs="Arial"/>
                <w:sz w:val="20"/>
                <w:szCs w:val="20"/>
              </w:rPr>
              <w:t xml:space="preserve">At St Anne’s, we focus on getting to know the children and helping them to achieve their full potential.  Our </w:t>
            </w:r>
            <w:r w:rsidRPr="00073B45">
              <w:rPr>
                <w:rFonts w:ascii="Arial" w:hAnsi="Arial" w:cs="Arial"/>
                <w:sz w:val="20"/>
                <w:szCs w:val="20"/>
                <w:shd w:val="clear" w:color="auto" w:fill="FFFFFF" w:themeFill="background1"/>
              </w:rPr>
              <w:t>Pupil Passports</w:t>
            </w:r>
            <w:r w:rsidRPr="008B2683">
              <w:rPr>
                <w:rFonts w:ascii="Arial" w:hAnsi="Arial" w:cs="Arial"/>
                <w:sz w:val="20"/>
                <w:szCs w:val="20"/>
              </w:rPr>
              <w:t xml:space="preserve"> provide all staff with an extensive understanding of SEND children and how we can support them to become independent.  We focus on the outcomes that children can achieve and look at ways to help them do this. </w:t>
            </w:r>
          </w:p>
          <w:p w14:paraId="650AB5E5" w14:textId="3BDAECD2" w:rsidR="0074122F" w:rsidRPr="008B2683" w:rsidRDefault="0074122F" w:rsidP="0074122F">
            <w:pPr>
              <w:rPr>
                <w:rFonts w:ascii="Arial" w:hAnsi="Arial" w:cs="Arial"/>
                <w:sz w:val="20"/>
                <w:szCs w:val="20"/>
              </w:rPr>
            </w:pPr>
            <w:r w:rsidRPr="008B2683">
              <w:rPr>
                <w:rFonts w:ascii="Arial" w:hAnsi="Arial" w:cs="Arial"/>
                <w:sz w:val="20"/>
                <w:szCs w:val="20"/>
              </w:rPr>
              <w:t xml:space="preserve">Throughout transition meetings we have completed during the 2018/2019 academic year, we focused on achieving outcomes for children with SEND and providing them with the skills they need to become more independent as they reach adulthood. </w:t>
            </w:r>
          </w:p>
          <w:p w14:paraId="46EE9A4C" w14:textId="0AE15B85" w:rsidR="0074122F" w:rsidRPr="008B2683" w:rsidRDefault="0074122F" w:rsidP="0074122F">
            <w:pPr>
              <w:rPr>
                <w:rFonts w:ascii="Arial" w:hAnsi="Arial" w:cs="Arial"/>
                <w:sz w:val="20"/>
                <w:szCs w:val="20"/>
              </w:rPr>
            </w:pPr>
            <w:r w:rsidRPr="008B2683">
              <w:rPr>
                <w:rFonts w:ascii="Arial" w:hAnsi="Arial" w:cs="Arial"/>
                <w:sz w:val="20"/>
                <w:szCs w:val="20"/>
              </w:rPr>
              <w:t xml:space="preserve">We ensure that transition to High School runs smoothly as outlined by the information above. </w:t>
            </w:r>
          </w:p>
          <w:p w14:paraId="4FD73307" w14:textId="050E93F2" w:rsidR="0074122F" w:rsidRPr="008B2683" w:rsidRDefault="0074122F" w:rsidP="0074122F">
            <w:pPr>
              <w:rPr>
                <w:rFonts w:ascii="Arial" w:hAnsi="Arial" w:cs="Arial"/>
                <w:sz w:val="20"/>
                <w:szCs w:val="20"/>
              </w:rPr>
            </w:pPr>
            <w:r w:rsidRPr="008B2683">
              <w:rPr>
                <w:rFonts w:ascii="Arial" w:hAnsi="Arial" w:cs="Arial"/>
                <w:sz w:val="20"/>
                <w:szCs w:val="20"/>
              </w:rPr>
              <w:t xml:space="preserve">Furthermore, at St Anne’s we strive to provide all children with the best possible preparations for their futures through the high quality of education that we strive to </w:t>
            </w:r>
            <w:r w:rsidR="009E4538">
              <w:rPr>
                <w:rFonts w:ascii="Arial" w:hAnsi="Arial" w:cs="Arial"/>
                <w:sz w:val="20"/>
                <w:szCs w:val="20"/>
              </w:rPr>
              <w:t xml:space="preserve">deliver. We try to ensure that </w:t>
            </w:r>
            <w:r w:rsidRPr="008B2683">
              <w:rPr>
                <w:rFonts w:ascii="Arial" w:hAnsi="Arial" w:cs="Arial"/>
                <w:sz w:val="20"/>
                <w:szCs w:val="20"/>
              </w:rPr>
              <w:t>all children have the best of all that St Anne’s has to offer in terms of academic and also pastoral care so that they are all well prepared for the next stage in their school careers.</w:t>
            </w:r>
          </w:p>
        </w:tc>
      </w:tr>
    </w:tbl>
    <w:p w14:paraId="6DEEC7B4" w14:textId="77777777" w:rsidR="00B23FAF" w:rsidRDefault="00B23FAF"/>
    <w:sectPr w:rsidR="00B23FAF" w:rsidSect="000D385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3E62" w14:textId="77777777" w:rsidR="00D65329" w:rsidRDefault="00D65329" w:rsidP="00D94CD9">
      <w:pPr>
        <w:spacing w:after="0" w:line="240" w:lineRule="auto"/>
      </w:pPr>
      <w:r>
        <w:separator/>
      </w:r>
    </w:p>
  </w:endnote>
  <w:endnote w:type="continuationSeparator" w:id="0">
    <w:p w14:paraId="63088EF0" w14:textId="77777777" w:rsidR="00D65329" w:rsidRDefault="00D65329" w:rsidP="00D9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9EDC" w14:textId="77777777" w:rsidR="00D65329" w:rsidRDefault="00D6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7CC6" w14:textId="77777777" w:rsidR="00D65329" w:rsidRDefault="00D6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FC02" w14:textId="77777777" w:rsidR="00D65329" w:rsidRDefault="00D6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AFB3" w14:textId="77777777" w:rsidR="00D65329" w:rsidRDefault="00D65329" w:rsidP="00D94CD9">
      <w:pPr>
        <w:spacing w:after="0" w:line="240" w:lineRule="auto"/>
      </w:pPr>
      <w:r>
        <w:separator/>
      </w:r>
    </w:p>
  </w:footnote>
  <w:footnote w:type="continuationSeparator" w:id="0">
    <w:p w14:paraId="2AEBD720" w14:textId="77777777" w:rsidR="00D65329" w:rsidRDefault="00D65329" w:rsidP="00D9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8E23" w14:textId="77777777" w:rsidR="00D65329" w:rsidRDefault="00D6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A4B4" w14:textId="3E9BDE10" w:rsidR="00D65329" w:rsidRPr="00D94CD9" w:rsidRDefault="00D65329" w:rsidP="00D94CD9">
    <w:pPr>
      <w:pStyle w:val="Header"/>
      <w:jc w:val="center"/>
      <w:rPr>
        <w:rFonts w:ascii="Arial" w:hAnsi="Arial" w:cs="Arial"/>
        <w:b/>
        <w:bCs/>
        <w:sz w:val="40"/>
        <w:szCs w:val="40"/>
      </w:rPr>
    </w:pPr>
    <w:r>
      <w:rPr>
        <w:rFonts w:ascii="Arial" w:hAnsi="Arial" w:cs="Arial"/>
        <w:b/>
        <w:bCs/>
        <w:sz w:val="40"/>
        <w:szCs w:val="40"/>
      </w:rPr>
      <w:t xml:space="preserve">SEND </w:t>
    </w:r>
    <w:r w:rsidRPr="00D94CD9">
      <w:rPr>
        <w:rFonts w:ascii="Arial" w:hAnsi="Arial" w:cs="Arial"/>
        <w:b/>
        <w:bCs/>
        <w:sz w:val="40"/>
        <w:szCs w:val="40"/>
      </w:rPr>
      <w:t xml:space="preserve">Need </w:t>
    </w:r>
    <w:r>
      <w:rPr>
        <w:rFonts w:ascii="Arial" w:hAnsi="Arial" w:cs="Arial"/>
        <w:b/>
        <w:bCs/>
        <w:sz w:val="40"/>
        <w:szCs w:val="40"/>
      </w:rPr>
      <w:t>S</w:t>
    </w:r>
    <w:r w:rsidRPr="00D94CD9">
      <w:rPr>
        <w:rFonts w:ascii="Arial" w:hAnsi="Arial" w:cs="Arial"/>
        <w:b/>
        <w:bCs/>
        <w:sz w:val="40"/>
        <w:szCs w:val="40"/>
      </w:rPr>
      <w:t xml:space="preserve">pecific </w:t>
    </w:r>
    <w:r>
      <w:rPr>
        <w:rFonts w:ascii="Arial" w:hAnsi="Arial" w:cs="Arial"/>
        <w:b/>
        <w:bCs/>
        <w:sz w:val="40"/>
        <w:szCs w:val="40"/>
      </w:rPr>
      <w:t>I</w:t>
    </w:r>
    <w:r w:rsidRPr="00D94CD9">
      <w:rPr>
        <w:rFonts w:ascii="Arial" w:hAnsi="Arial" w:cs="Arial"/>
        <w:b/>
        <w:bCs/>
        <w:sz w:val="40"/>
        <w:szCs w:val="40"/>
      </w:rPr>
      <w:t>nformation</w:t>
    </w:r>
  </w:p>
  <w:p w14:paraId="2E8E872F" w14:textId="77777777" w:rsidR="00D65329" w:rsidRDefault="00D65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5A47" w14:textId="77777777" w:rsidR="00D65329" w:rsidRDefault="00D6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59"/>
    <w:rsid w:val="00052026"/>
    <w:rsid w:val="00073B45"/>
    <w:rsid w:val="000B054E"/>
    <w:rsid w:val="000D3859"/>
    <w:rsid w:val="000F29F8"/>
    <w:rsid w:val="00260256"/>
    <w:rsid w:val="002C170F"/>
    <w:rsid w:val="003051E9"/>
    <w:rsid w:val="004B3955"/>
    <w:rsid w:val="004F6940"/>
    <w:rsid w:val="00560F03"/>
    <w:rsid w:val="00636D1A"/>
    <w:rsid w:val="006A01BB"/>
    <w:rsid w:val="006B6293"/>
    <w:rsid w:val="006F5B31"/>
    <w:rsid w:val="0074122F"/>
    <w:rsid w:val="007506ED"/>
    <w:rsid w:val="00810012"/>
    <w:rsid w:val="008B2683"/>
    <w:rsid w:val="008B7915"/>
    <w:rsid w:val="00931349"/>
    <w:rsid w:val="00976687"/>
    <w:rsid w:val="009E4538"/>
    <w:rsid w:val="009E657E"/>
    <w:rsid w:val="00A75FA9"/>
    <w:rsid w:val="00B23FAF"/>
    <w:rsid w:val="00B54A1B"/>
    <w:rsid w:val="00B65F5B"/>
    <w:rsid w:val="00C36885"/>
    <w:rsid w:val="00C90888"/>
    <w:rsid w:val="00CC638D"/>
    <w:rsid w:val="00D65329"/>
    <w:rsid w:val="00D94CD9"/>
    <w:rsid w:val="00D96299"/>
    <w:rsid w:val="00E1636F"/>
    <w:rsid w:val="00E250F6"/>
    <w:rsid w:val="00E26F2D"/>
    <w:rsid w:val="00F4020F"/>
    <w:rsid w:val="00F52C45"/>
    <w:rsid w:val="00FB69A5"/>
    <w:rsid w:val="00FD6C5D"/>
    <w:rsid w:val="00FE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D973"/>
  <w15:chartTrackingRefBased/>
  <w15:docId w15:val="{4D778025-F676-43A1-AC5E-79B268A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D9"/>
  </w:style>
  <w:style w:type="paragraph" w:styleId="Footer">
    <w:name w:val="footer"/>
    <w:basedOn w:val="Normal"/>
    <w:link w:val="FooterChar"/>
    <w:uiPriority w:val="99"/>
    <w:unhideWhenUsed/>
    <w:rsid w:val="00D94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D9"/>
  </w:style>
  <w:style w:type="paragraph" w:styleId="NormalWeb">
    <w:name w:val="Normal (Web)"/>
    <w:basedOn w:val="Normal"/>
    <w:uiPriority w:val="99"/>
    <w:semiHidden/>
    <w:unhideWhenUsed/>
    <w:rsid w:val="0074122F"/>
    <w:pPr>
      <w:spacing w:before="100" w:beforeAutospacing="1" w:after="100" w:afterAutospacing="1" w:line="240" w:lineRule="auto"/>
    </w:pPr>
    <w:rPr>
      <w:rFonts w:ascii="Calibri" w:eastAsiaTheme="minorEastAsia" w:hAnsi="Calibri" w:cs="Calibri"/>
      <w:lang w:eastAsia="en-GB"/>
    </w:rPr>
  </w:style>
  <w:style w:type="character" w:styleId="Hyperlink">
    <w:name w:val="Hyperlink"/>
    <w:basedOn w:val="DefaultParagraphFont"/>
    <w:uiPriority w:val="99"/>
    <w:semiHidden/>
    <w:unhideWhenUsed/>
    <w:rsid w:val="0074122F"/>
    <w:rPr>
      <w:color w:val="0000FF"/>
      <w:u w:val="single"/>
    </w:rPr>
  </w:style>
  <w:style w:type="paragraph" w:styleId="BalloonText">
    <w:name w:val="Balloon Text"/>
    <w:basedOn w:val="Normal"/>
    <w:link w:val="BalloonTextChar"/>
    <w:uiPriority w:val="99"/>
    <w:semiHidden/>
    <w:unhideWhenUsed/>
    <w:rsid w:val="0007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4FA5-E91B-49F7-9F9E-D3608CF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920D9361</Template>
  <TotalTime>1</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Riley</dc:creator>
  <cp:keywords/>
  <dc:description/>
  <cp:lastModifiedBy>L Clegg</cp:lastModifiedBy>
  <cp:revision>2</cp:revision>
  <cp:lastPrinted>2020-01-29T08:47:00Z</cp:lastPrinted>
  <dcterms:created xsi:type="dcterms:W3CDTF">2020-03-30T10:46:00Z</dcterms:created>
  <dcterms:modified xsi:type="dcterms:W3CDTF">2020-03-30T10:46:00Z</dcterms:modified>
</cp:coreProperties>
</file>